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header8.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752391" w:rsidRDefault="00B564C4" w:rsidP="00B564C4" w:rsidRPr="00B564C4">
      <w:pPr>
        <w:jc w:val="center"/>
        <w:spacing w:line="580" w:lineRule="exact"/>
        <w:rPr>
          <w:b/>
          <w:color w:val="000000"/>
          <w:rFonts w:ascii="宋体" w:cs="宋体" w:hAnsi="宋体"/>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sidRPr="0083136C">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联合收割机及驾驶员牌照证照核发</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proofErr w:type="gramStart"/>
            <w:r>
              <w:rPr>
                <w:color w:val="000000"/>
                <w:rFonts w:asciiTheme="majorEastAsia" w:eastAsiaTheme="majorEastAsia" w:hAnsiTheme="majorEastAsia" w:cstheme="majorEastAsia" w:hint="eastAsia"/>
                <w:sz w:val="28"/>
                <w:szCs w:val="28"/>
              </w:rPr>
              <w:t>农推站</w:t>
            </w:r>
            <w:proofErr w:type="gramEnd"/>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【行政法规】《农业机械安全监督管理条例》中华人民共和国国务院令 第563号</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申请→受理→审查→审定→决定→送达→存档办结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渔业船舶登记许可范围</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4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pStyle w:val="a6"/>
              <w:jc w:val="both"/>
              <w:spacing w:after="210" w:line="3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8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符合国家渔业船舶登记的法律法规</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9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1、登记</w:t>
            </w:r>
            <w:r>
              <w:rPr>
                <w:color w:val="000000"/>
                <w:rFonts w:asciiTheme="majorEastAsia" w:eastAsiaTheme="majorEastAsia" w:hAnsiTheme="majorEastAsia" w:cstheme="majorEastAsia" w:hint="eastAsia"/>
                <w:sz w:val="28"/>
                <w:szCs w:val="28"/>
              </w:rPr>
              <w:br/>
            </w:r>
            <w:r>
              <w:rPr>
                <w:color w:val="000000"/>
                <w:rFonts w:asciiTheme="majorEastAsia" w:eastAsiaTheme="majorEastAsia" w:hAnsiTheme="majorEastAsia" w:cstheme="majorEastAsia" w:hint="eastAsia"/>
                <w:sz w:val="28"/>
                <w:szCs w:val="28"/>
              </w:rPr>
              <w:t>注册登记：联合收割机登记申请表；所有人身份证明；联合收割机来历凭证；产品合格证明；安全技术检验合格证明。</w:t>
            </w:r>
            <w:r>
              <w:rPr>
                <w:color w:val="000000"/>
                <w:rFonts w:asciiTheme="majorEastAsia" w:eastAsiaTheme="majorEastAsia" w:hAnsiTheme="majorEastAsia" w:cstheme="majorEastAsia" w:hint="eastAsia"/>
                <w:sz w:val="28"/>
                <w:szCs w:val="28"/>
              </w:rPr>
              <w:br/>
            </w:r>
            <w:r>
              <w:rPr>
                <w:color w:val="000000"/>
                <w:rFonts w:asciiTheme="majorEastAsia" w:eastAsiaTheme="majorEastAsia" w:hAnsiTheme="majorEastAsia" w:cstheme="majorEastAsia" w:hint="eastAsia"/>
                <w:sz w:val="28"/>
                <w:szCs w:val="28"/>
              </w:rPr>
              <w:t>变更登记：改变机身颜色、更换发动机、因质量有问题制造厂更换整机的，应申请变更登记，向农机监理机构提交：联合收割机变更登记申请表；所有人身份证明；行驶证；更换的发动机或者整机的来历凭证，以及联合收割机安全技术检验合格证明.</w:t>
            </w:r>
            <w:r>
              <w:rPr>
                <w:color w:val="000000"/>
                <w:rFonts w:asciiTheme="majorEastAsia" w:eastAsiaTheme="majorEastAsia" w:hAnsiTheme="majorEastAsia" w:cstheme="majorEastAsia" w:hint="eastAsia"/>
                <w:sz w:val="28"/>
                <w:szCs w:val="28"/>
              </w:rPr>
              <w:br/>
            </w:r>
            <w:r>
              <w:rPr>
                <w:color w:val="000000"/>
                <w:rFonts w:asciiTheme="majorEastAsia" w:eastAsiaTheme="majorEastAsia" w:hAnsiTheme="majorEastAsia" w:cstheme="majorEastAsia" w:hint="eastAsia"/>
                <w:sz w:val="28"/>
                <w:szCs w:val="28"/>
              </w:rPr>
              <w:t>2、驾驶证</w:t>
            </w:r>
            <w:r>
              <w:rPr>
                <w:color w:val="000000"/>
                <w:rFonts w:asciiTheme="majorEastAsia" w:eastAsiaTheme="majorEastAsia" w:hAnsiTheme="majorEastAsia" w:cstheme="majorEastAsia" w:hint="eastAsia"/>
                <w:sz w:val="28"/>
                <w:szCs w:val="28"/>
              </w:rPr>
              <w:br/>
            </w:r>
            <w:r>
              <w:rPr>
                <w:color w:val="000000"/>
                <w:rFonts w:asciiTheme="majorEastAsia" w:eastAsiaTheme="majorEastAsia" w:hAnsiTheme="majorEastAsia" w:cstheme="majorEastAsia" w:hint="eastAsia"/>
                <w:sz w:val="28"/>
                <w:szCs w:val="28"/>
              </w:rPr>
              <w:t>初次申领：初次申领联合收割机驾驶证，应当向户籍地或者暂住地农机监理机构提出申请，提交以下材料：联合收割机驾驶证申请表；身份证明；县级或者部队团级以上医疗机构出具的有关身体条件证明；全部考试科目合格.</w:t>
            </w:r>
          </w:p>
        </w:tc>
      </w:tr>
      <w:tr w:rsidR="00752391">
        <w:trPr>
          <w:trHeight w:val="48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752391" w:rsidRDefault="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lastRenderedPageBreak/>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w:t>
            </w:r>
            <w:r w:rsidR="006023C6">
              <w:rPr>
                <w:color w:val="000000"/>
                <w:rFonts w:asciiTheme="majorEastAsia" w:eastAsiaTheme="majorEastAsia" w:hAnsiTheme="majorEastAsia" w:cstheme="majorEastAsia" w:hint="eastAsia"/>
                <w:sz w:val="28"/>
                <w:szCs w:val="28"/>
              </w:rPr>
              <w:t>革吉县</w:t>
            </w:r>
            <w:r>
              <w:rPr>
                <w:color w:val="000000"/>
                <w:rFonts w:asciiTheme="majorEastAsia" w:eastAsiaTheme="majorEastAsia" w:hAnsiTheme="majorEastAsia" w:cstheme="majorEastAsia" w:hint="eastAsia"/>
                <w:sz w:val="28"/>
                <w:szCs w:val="28"/>
              </w:rPr>
              <w:t>农牧局</w:t>
            </w:r>
            <w:r w:rsidR="006023C6">
              <w:rPr>
                <w:color w:val="000000"/>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rsidSect="006023C6">
          <w:docGrid w:type="lines" w:linePitch="312"/>
          <w:headerReference r:id="rId8" w:type="even"/>
          <w:headerReference r:id="rId12" w:type="first"/>
          <w:headerReference r:id="rId9" w:type="default"/>
          <w:footerReference r:id="rId13" w:type="first"/>
          <w:footerReference r:id="rId11" w:type="default"/>
          <w:footerReference r:id="rId10" w:type="even"/>
          <w:pgSz w:w="11906" w:h="16838"/>
          <w:pgMar w:left="1797" w:right="1797" w:top="1440" w:bottom="1440" w:header="851" w:footer="992" w:gutter="0"/>
          <w:cols w:space="425"/>
        </w:sectPr>
        <w:rPr>
          <w:b/>
          <w:color w:val="000000"/>
          <w:rFonts w:asciiTheme="majorEastAsia" w:eastAsiaTheme="majorEastAsia" w:hAnsiTheme="majorEastAsia" w:cstheme="majorEastAsia"/>
          <w:sz w:val="28"/>
          <w:szCs w:val="28"/>
        </w:rPr>
      </w:pPr>
    </w:p>
    <w:p w:rsidR="00752391" w:rsidRDefault="00B564C4" w:rsidP="00B564C4" w:rsidRPr="00B564C4">
      <w:pPr>
        <w:jc w:val="center"/>
        <w:spacing w:line="580" w:lineRule="exact"/>
        <w:rPr>
          <w:b/>
          <w:color w:val="000000"/>
          <w:rFonts w:ascii="宋体" w:cs="宋体" w:hAnsi="宋体"/>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渔业捕捞许可</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兽医站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【法律】《中华人民共和国渔业法》第二十三条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申请人提出申请→审查材料→材料是否齐全→当场告知申请人应提交的材料→申请人补充申请材料→接受材料，经办人审查→主管领导审查→报送农牧局</w:t>
            </w:r>
          </w:p>
        </w:tc>
      </w:tr>
      <w:tr w:rsidR="00752391">
        <w:trPr>
          <w:trHeight w:val="30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w:t>
            </w:r>
            <w:r>
              <w:rPr>
                <w:kern w:val="0"/>
                <w:color w:val="000000"/>
                <w:rFonts w:asciiTheme="majorEastAsia" w:eastAsiaTheme="majorEastAsia" w:hAnsiTheme="majorEastAsia" w:cstheme="majorEastAsia" w:hint="eastAsia"/>
                <w:sz w:val="28"/>
                <w:szCs w:val="28"/>
              </w:rPr>
              <w:t>渔业许可范围</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渔业捕捞许可证</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5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pStyle w:val="a6"/>
              <w:spacing w:line="60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.渔业船舶登记申请表；申报人身份证明文件；船舶照片；渔船检验部门签发的有效渔业船舶检验证书；</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r>
      <w:tr w:rsidR="00752391">
        <w:trPr>
          <w:trHeight w:val="1047"/>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pStyle w:val="a6"/>
              <w:spacing w:line="600" w:lineRule="atLeas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《船舶在渔港内装卸危险货物申请表》1份；危险化学品运输单位营业执照及危险化学品经营许可证。装卸危险货物的可行性方案及应急预案。设置明显标识和相应防护设施；不得妨碍船舶在港内安全航行。</w:t>
            </w:r>
          </w:p>
        </w:tc>
      </w:tr>
      <w:tr w:rsidR="00752391">
        <w:trPr>
          <w:trHeight w:val="2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3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lastRenderedPageBreak/>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4F81BD"/>
          <w:rFonts w:asciiTheme="majorEastAsia" w:eastAsiaTheme="majorEastAsia" w:hAnsiTheme="majorEastAsia" w:cstheme="majorEastAsia"/>
          <w:sz w:val="28"/>
          <w:szCs w:val="28"/>
        </w:rPr>
      </w:pPr>
    </w:p>
    <w:p w:rsidR="00752391" w:rsidRDefault="00B564C4" w:rsidP="00B564C4" w:rsidRPr="00247154">
      <w:pPr>
        <w:jc w:val="center"/>
        <w:spacing w:line="580" w:lineRule="exact"/>
        <w:rPr>
          <w:b/>
          <w:color w:val="000000"/>
          <w:rFonts w:ascii="宋体" w:cs="宋体" w:hAnsi="宋体"/>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兽药经营许可证核发（除兽用生物制品）</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proofErr w:type="gramStart"/>
            <w:r>
              <w:rPr>
                <w:color w:val="000000"/>
                <w:rFonts w:asciiTheme="majorEastAsia" w:eastAsiaTheme="majorEastAsia" w:hAnsiTheme="majorEastAsia" w:cstheme="majorEastAsia" w:hint="eastAsia"/>
                <w:sz w:val="28"/>
                <w:szCs w:val="28"/>
              </w:rPr>
              <w:t>《</w:t>
            </w:r>
            <w:proofErr w:type="gramEnd"/>
            <w:r>
              <w:rPr>
                <w:color w:val="000000"/>
                <w:rFonts w:asciiTheme="majorEastAsia" w:eastAsiaTheme="majorEastAsia" w:hAnsiTheme="majorEastAsia" w:cstheme="majorEastAsia" w:hint="eastAsia"/>
                <w:sz w:val="28"/>
                <w:szCs w:val="28"/>
              </w:rPr>
              <w:t>【行政法规】</w:t>
            </w:r>
            <w:proofErr w:type="gramStart"/>
            <w:r>
              <w:rPr>
                <w:color w:val="000000"/>
                <w:rFonts w:asciiTheme="majorEastAsia" w:eastAsiaTheme="majorEastAsia" w:hAnsiTheme="majorEastAsia" w:cstheme="majorEastAsia" w:hint="eastAsia"/>
                <w:sz w:val="28"/>
                <w:szCs w:val="28"/>
              </w:rPr>
              <w:t>《</w:t>
            </w:r>
            <w:proofErr w:type="gramEnd"/>
            <w:r>
              <w:rPr>
                <w:color w:val="000000"/>
                <w:rFonts w:asciiTheme="majorEastAsia" w:eastAsiaTheme="majorEastAsia" w:hAnsiTheme="majorEastAsia" w:cstheme="majorEastAsia" w:hint="eastAsia"/>
                <w:sz w:val="28"/>
                <w:szCs w:val="28"/>
              </w:rPr>
              <w:t>兽药管理条例</w:t>
            </w:r>
            <w:proofErr w:type="gramStart"/>
            <w:r>
              <w:rPr>
                <w:color w:val="000000"/>
                <w:rFonts w:asciiTheme="majorEastAsia" w:eastAsiaTheme="majorEastAsia" w:hAnsiTheme="majorEastAsia" w:cstheme="majorEastAsia" w:hint="eastAsia"/>
                <w:sz w:val="28"/>
                <w:szCs w:val="28"/>
              </w:rPr>
              <w:t>》</w:t>
            </w:r>
            <w:proofErr w:type="gramEnd"/>
            <w:r>
              <w:rPr>
                <w:color w:val="000000"/>
                <w:rFonts w:asciiTheme="majorEastAsia" w:eastAsiaTheme="majorEastAsia" w:hAnsiTheme="majorEastAsia" w:cstheme="majorEastAsia" w:hint="eastAsia"/>
                <w:sz w:val="28"/>
                <w:szCs w:val="28"/>
              </w:rPr>
              <w:t>第二十二条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申请人提出申请→审查材料→材料是否齐全→当场告知申请人应提交的材料→申请人补充申请材料→接受材料，经办人审查→主管领导审查→报送农牧局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widowControl/>
              <w:shd w:fill="FFFFFF" w:color="auto" w:val="clear"/>
              <w:jc w:val="left"/>
              <w:spacing w:line="5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在渔港内航道、港池、锚地和停泊区从事捕捞、养殖等生产活动从事捕捞、养殖等生产活动经营者</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bCs/>
                <w:b/>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widowControl/>
              <w:shd w:fill="FFFFFF" w:color="auto" w:val="clear"/>
              <w:jc w:val="left"/>
              <w:spacing w:line="5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20天</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widowControl/>
              <w:shd w:fill="FFFFFF" w:color="auto" w:val="clear"/>
              <w:jc w:val="center"/>
              <w:spacing w:line="5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widowControl/>
              <w:shd w:fill="FFFFFF" w:color="auto" w:val="clear"/>
              <w:spacing w:line="5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6个工作日</w:t>
            </w:r>
          </w:p>
        </w:tc>
      </w:tr>
      <w:tr w:rsidR="00752391" w:rsidTr="00247154">
        <w:trPr>
          <w:trHeight w:val="10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shd w:fill="FFFFFF" w:color="auto" w:val="clear"/>
              <w:jc w:val="left"/>
              <w:spacing w:line="520" w:lineRule="exact"/>
              <w:rPr>
                <w:spacing w:val="24"/>
                <w:kern w:val="0"/>
                <w:lang w:bidi="bo-CN"/>
                <w:color w:val="7F7F7F"/>
                <w:rFonts w:asciiTheme="majorEastAsia" w:eastAsiaTheme="majorEastAsia" w:hAnsiTheme="majorEastAsia" w:cstheme="majorEastAsia"/>
                <w:sz w:val="28"/>
                <w:szCs w:val="28"/>
              </w:rPr>
            </w:pPr>
            <w:r w:rsidRPr="00247154">
              <w:rPr>
                <w:color w:val="000000"/>
                <w:rFonts w:asciiTheme="majorEastAsia" w:eastAsiaTheme="majorEastAsia" w:hAnsiTheme="majorEastAsia" w:cstheme="majorEastAsia" w:hint="eastAsia"/>
                <w:sz w:val="28"/>
                <w:szCs w:val="28"/>
              </w:rPr>
              <w:t>1、申请人提交书面申请报告2、提交兽药经营许可申请3、申请人身份证复印件一份4、技术人员资质证明原件</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28"/>
          <w:szCs w:val="28"/>
        </w:rPr>
      </w:pPr>
    </w:p>
    <w:p w:rsidR="00752391" w:rsidRDefault="00B564C4" w:rsidP="00B564C4">
      <w:pPr>
        <w:jc w:val="center"/>
        <w:spacing w:line="580" w:lineRule="exact"/>
        <w:rPr>
          <w:b/>
          <w:color w:val="000000"/>
          <w:rFonts w:ascii="宋体" w:cs="宋体" w:hAnsi="宋体"/>
          <w:sz w:val="44"/>
          <w:szCs w:val="44"/>
        </w:rPr>
      </w:pPr>
      <w:r>
        <w:rPr>
          <w:b/>
          <w:color w:val="000000"/>
          <w:rFonts w:ascii="宋体" w:cs="宋体" w:hAnsi="宋体" w:hint="eastAsia"/>
          <w:sz w:val="44"/>
          <w:szCs w:val="44"/>
        </w:rPr>
        <w:t>阿里地区</w:t>
        <w:lastRenderedPageBreak/>
      </w:r>
      <w:r w:rsidR="006023C6">
        <w:rPr>
          <w:b/>
          <w:color w:val="000000"/>
          <w:rFonts w:ascii="宋体" w:cs="宋体" w:hAnsi="宋体" w:hint="eastAsia"/>
          <w:sz w:val="44"/>
          <w:szCs w:val="44"/>
        </w:rPr>
        <w:t>革吉</w:t>
      </w:r>
      <w:r>
        <w:rPr>
          <w:b/>
          <w:color w:val="000000"/>
          <w:rFonts w:ascii="宋体" w:cs="宋体" w:hAnsi="宋体" w:hint="eastAsia"/>
          <w:sz w:val="44"/>
          <w:szCs w:val="44"/>
        </w:rPr>
        <w:t>县农牧局行政</w:t>
      </w:r>
      <w:proofErr w:type="gramStart"/>
      <w:r>
        <w:rPr>
          <w:b/>
          <w:color w:val="000000"/>
          <w:rFonts w:ascii="宋体" w:cs="宋体" w:hAnsi="宋体" w:hint="eastAsia"/>
          <w:sz w:val="44"/>
          <w:szCs w:val="44"/>
        </w:rPr>
        <w:t>许</w:t>
      </w:r>
      <w:r w:rsidR="00B9383F">
        <w:rPr>
          <w:b/>
          <w:color w:val="000000"/>
          <w:rFonts w:ascii="宋体" w:cs="宋体" w:hAnsi="宋体" w:hint="eastAsia"/>
          <w:sz w:val="44"/>
          <w:szCs w:val="44"/>
        </w:rPr>
        <w:t>服务</w:t>
      </w:r>
      <w:proofErr w:type="gramEnd"/>
      <w:r w:rsidR="00B9383F">
        <w:rPr>
          <w:b/>
          <w:color w:val="000000"/>
          <w:rFonts w:ascii="宋体" w:cs="宋体" w:hAnsi="宋体" w:hint="eastAsia"/>
          <w:sz w:val="44"/>
          <w:szCs w:val="44"/>
        </w:rPr>
        <w:t>指南</w:t>
      </w:r>
    </w:p>
    <w:tbl>
      <w:tblPr>
        <w:tblpPr w:leftFromText="180" w:rightFromText="180" w:vertAnchor="text" w:horzAnchor="margin" w:tblpY="127"/>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动物诊疗许可</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widowControl/>
              <w:textAlignment w:val="center"/>
              <w:jc w:val="left"/>
              <w:rPr>
                <w:kern w:val="0"/>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西藏阿里地区</w:t>
            </w:r>
            <w:r w:rsidR="006023C6">
              <w:rPr>
                <w:kern w:val="0"/>
                <w:color w:val="000000"/>
                <w:rFonts w:asciiTheme="majorEastAsia" w:eastAsiaTheme="majorEastAsia" w:hAnsiTheme="majorEastAsia" w:cstheme="majorEastAsia" w:hint="eastAsia"/>
                <w:sz w:val="28"/>
                <w:szCs w:val="28"/>
              </w:rPr>
              <w:t>革吉</w:t>
            </w:r>
            <w:r>
              <w:rPr>
                <w:kern w:val="0"/>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widowControl/>
              <w:textAlignment w:val="center"/>
              <w:jc w:val="center"/>
              <w:rPr>
                <w:kern w:val="0"/>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0897-265282</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【法律】《中华人民共和国动物防疫法》第五十一条：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申请人提出申请→审查材料→材料是否齐全→当场告知申请人应提交的材料→申请人补充申请材料→接受材料，经办人审查→主管领导审查→报送农牧局</w:t>
            </w:r>
          </w:p>
        </w:tc>
      </w:tr>
      <w:tr w:rsidR="00752391">
        <w:trPr>
          <w:trHeight w:val="3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全区渔业许可范围</w:t>
            </w:r>
          </w:p>
        </w:tc>
      </w:tr>
      <w:tr w:rsidR="00752391">
        <w:trPr>
          <w:trHeight w:val="36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 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无</w:t>
            </w:r>
          </w:p>
        </w:tc>
      </w:tr>
      <w:tr w:rsidR="00752391">
        <w:trPr>
          <w:trHeight w:val="397"/>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无</w:t>
            </w:r>
          </w:p>
        </w:tc>
      </w:tr>
      <w:tr w:rsidR="00752391">
        <w:trPr>
          <w:trHeight w:val="31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（一）动物诊疗许可证申请表（二）动物诊疗场所地理方位图，室内平面图和各功能区布局图（三）经营场所产权证或租货合同（四）法定代表人（负责人）身份证明</w:t>
            </w:r>
          </w:p>
        </w:tc>
      </w:tr>
      <w:tr w:rsidR="00752391">
        <w:trPr>
          <w:trHeight w:val="5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无明确规定</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widowControl/>
              <w:textAlignment w:val="center"/>
              <w:jc w:val="center"/>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752391">
            <w:pPr>
              <w:widowControl/>
              <w:textAlignment w:val="center"/>
              <w:jc w:val="center"/>
              <w:rPr>
                <w:kern w:val="0"/>
                <w:color w:val="000000"/>
                <w:rFonts w:asciiTheme="majorEastAsia" w:eastAsiaTheme="majorEastAsia" w:hAnsiTheme="majorEastAsia" w:cstheme="majorEastAsia"/>
                <w:sz w:val="28"/>
                <w:szCs w:val="28"/>
              </w:rPr>
            </w:pPr>
          </w:p>
        </w:tc>
      </w:tr>
      <w:tr w:rsidR="00752391">
        <w:trPr>
          <w:trHeight w:val="66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渔业船舶船员考试发证申请表；渔业船舶船员体格检查表；渔业船员报考/</w:t>
            </w:r>
            <w:proofErr w:type="gramStart"/>
            <w:r>
              <w:rPr>
                <w:kern w:val="0"/>
                <w:color w:val="000000"/>
                <w:rFonts w:asciiTheme="majorEastAsia" w:eastAsiaTheme="majorEastAsia" w:hAnsiTheme="majorEastAsia" w:cstheme="majorEastAsia" w:hint="eastAsia"/>
                <w:sz w:val="28"/>
                <w:szCs w:val="28"/>
              </w:rPr>
              <w:t>审换基本</w:t>
            </w:r>
            <w:proofErr w:type="gramEnd"/>
            <w:r>
              <w:rPr>
                <w:kern w:val="0"/>
                <w:color w:val="000000"/>
                <w:rFonts w:asciiTheme="majorEastAsia" w:eastAsiaTheme="majorEastAsia" w:hAnsiTheme="majorEastAsia" w:cstheme="majorEastAsia" w:hint="eastAsia"/>
                <w:sz w:val="28"/>
                <w:szCs w:val="28"/>
              </w:rPr>
              <w:t>安全专业训练合格证申请表；渔业船员专业基础训练考试申请表；渔业</w:t>
            </w:r>
            <w:proofErr w:type="gramStart"/>
            <w:r>
              <w:rPr>
                <w:kern w:val="0"/>
                <w:color w:val="000000"/>
                <w:rFonts w:asciiTheme="majorEastAsia" w:eastAsiaTheme="majorEastAsia" w:hAnsiTheme="majorEastAsia" w:cstheme="majorEastAsia" w:hint="eastAsia"/>
                <w:sz w:val="28"/>
                <w:szCs w:val="28"/>
              </w:rPr>
              <w:t>船员特免证书</w:t>
            </w:r>
            <w:proofErr w:type="gramEnd"/>
            <w:r>
              <w:rPr>
                <w:kern w:val="0"/>
                <w:color w:val="000000"/>
                <w:rFonts w:asciiTheme="majorEastAsia" w:eastAsiaTheme="majorEastAsia" w:hAnsiTheme="majorEastAsia" w:cstheme="majorEastAsia" w:hint="eastAsia"/>
                <w:sz w:val="28"/>
                <w:szCs w:val="28"/>
              </w:rPr>
              <w:t>申请表；《渔业船</w:t>
            </w:r>
            <w:r>
              <w:rPr>
                <w:kern w:val="0"/>
                <w:color w:val="000000"/>
                <w:rFonts w:asciiTheme="majorEastAsia" w:eastAsiaTheme="majorEastAsia" w:hAnsiTheme="majorEastAsia" w:cstheme="majorEastAsia" w:hint="eastAsia"/>
                <w:sz w:val="28"/>
                <w:szCs w:val="28"/>
              </w:rPr>
              <w:t>员服务簿》登记表</w:t>
              <w:lastRenderedPageBreak/>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lastRenderedPageBreak/>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kern w:val="0"/>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看附件</w:t>
            </w: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6023C6" w:rsidP="00B564C4">
      <w:pPr>
        <w:jc w:val="center"/>
        <w:spacing w:line="580" w:lineRule="exact"/>
        <w:rPr>
          <w:b/>
          <w:color w:val="000000"/>
          <w:rFonts w:ascii="宋体" w:cs="宋体" w:hAnsi="宋体"/>
          <w:sz w:val="44"/>
          <w:szCs w:val="44"/>
        </w:rPr>
      </w:pPr>
      <w:r>
        <w:rPr>
          <w:b/>
          <w:color w:val="000000"/>
          <w:rFonts w:ascii="宋体" w:cs="宋体" w:hAnsi="宋体" w:hint="eastAsia"/>
          <w:sz w:val="44"/>
          <w:szCs w:val="44"/>
        </w:rPr>
        <w:t>阿里地区革吉县农牧局行政许可服务指南</w:t>
        <w:lastRenderedPageBreak/>
      </w:r>
    </w:p>
    <w:tbl>
      <w:tblPr>
        <w:tblpPr w:leftFromText="180" w:rightFromText="180" w:vertAnchor="text" w:horzAnchor="page" w:tblpX="1362" w:tblpY="855"/>
        <w:tblOverlap w:val="never"/>
        <w:tblW w:w="9889"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693"/>
      </w:tblGrid>
      <w:tr w:rsidR="00752391" w:rsidTr="00B564C4">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693"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rsidTr="00B564C4">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8360"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主要农作物商品种子生产许可（除主要农作物杂交种子及其亲本种子、常规种原种种子、主要林木良种种子以外的其他种子</w:t>
            </w:r>
          </w:p>
        </w:tc>
      </w:tr>
      <w:tr w:rsidR="00752391" w:rsidTr="00B564C4">
        <w:trPr>
          <w:trHeight w:val="45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rsidTr="00B564C4">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693"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rsidTr="00B564C4">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proofErr w:type="gramStart"/>
            <w:r>
              <w:rPr>
                <w:color w:val="000000"/>
                <w:rFonts w:asciiTheme="majorEastAsia" w:eastAsiaTheme="majorEastAsia" w:hAnsiTheme="majorEastAsia" w:cstheme="majorEastAsia" w:hint="eastAsia"/>
                <w:sz w:val="28"/>
                <w:szCs w:val="28"/>
              </w:rPr>
              <w:t>《</w:t>
            </w:r>
            <w:proofErr w:type="gramEnd"/>
            <w:r>
              <w:rPr>
                <w:color w:val="000000"/>
                <w:rFonts w:asciiTheme="majorEastAsia" w:eastAsiaTheme="majorEastAsia" w:hAnsiTheme="majorEastAsia" w:cstheme="majorEastAsia" w:hint="eastAsia"/>
                <w:sz w:val="28"/>
                <w:szCs w:val="28"/>
              </w:rPr>
              <w:t>【法律】</w:t>
            </w:r>
            <w:proofErr w:type="gramStart"/>
            <w:r>
              <w:rPr>
                <w:color w:val="000000"/>
                <w:rFonts w:asciiTheme="majorEastAsia" w:eastAsiaTheme="majorEastAsia" w:hAnsiTheme="majorEastAsia" w:cstheme="majorEastAsia" w:hint="eastAsia"/>
                <w:sz w:val="28"/>
                <w:szCs w:val="28"/>
              </w:rPr>
              <w:t>《</w:t>
            </w:r>
            <w:proofErr w:type="gramEnd"/>
            <w:r>
              <w:rPr>
                <w:color w:val="000000"/>
                <w:rFonts w:asciiTheme="majorEastAsia" w:eastAsiaTheme="majorEastAsia" w:hAnsiTheme="majorEastAsia" w:cstheme="majorEastAsia" w:hint="eastAsia"/>
                <w:sz w:val="28"/>
                <w:szCs w:val="28"/>
              </w:rPr>
              <w:t>中华人民共和国种子法</w:t>
            </w:r>
            <w:proofErr w:type="gramStart"/>
            <w:r>
              <w:rPr>
                <w:color w:val="000000"/>
                <w:rFonts w:asciiTheme="majorEastAsia" w:eastAsiaTheme="majorEastAsia" w:hAnsiTheme="majorEastAsia" w:cstheme="majorEastAsia" w:hint="eastAsia"/>
                <w:sz w:val="28"/>
                <w:szCs w:val="28"/>
              </w:rPr>
              <w:t>》</w:t>
            </w:r>
            <w:proofErr w:type="gramEnd"/>
            <w:r>
              <w:rPr>
                <w:color w:val="000000"/>
                <w:rFonts w:asciiTheme="majorEastAsia" w:eastAsiaTheme="majorEastAsia" w:hAnsiTheme="majorEastAsia" w:cstheme="majorEastAsia" w:hint="eastAsia"/>
                <w:sz w:val="28"/>
                <w:szCs w:val="28"/>
              </w:rPr>
              <w:t>第二十条</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申请人提出申请→审查材料→材料是否齐全→当场告知申请人应提交的材料→申请人补充申请材料→接受材料，经办人审查→主管领导审查→报送农牧局</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w:t>
            </w:r>
            <w:r>
              <w:rPr>
                <w:kern w:val="0"/>
                <w:color w:val="000000"/>
                <w:rFonts w:asciiTheme="majorEastAsia" w:eastAsiaTheme="majorEastAsia" w:hAnsiTheme="majorEastAsia" w:cstheme="majorEastAsia" w:hint="eastAsia"/>
                <w:sz w:val="28"/>
                <w:szCs w:val="28"/>
              </w:rPr>
              <w:t>渔业自然保护区许可</w:t>
            </w:r>
            <w:proofErr w:type="gramStart"/>
            <w:r>
              <w:rPr>
                <w:kern w:val="0"/>
                <w:color w:val="000000"/>
                <w:rFonts w:asciiTheme="majorEastAsia" w:eastAsiaTheme="majorEastAsia" w:hAnsiTheme="majorEastAsia" w:cstheme="majorEastAsia" w:hint="eastAsia"/>
                <w:sz w:val="28"/>
                <w:szCs w:val="28"/>
              </w:rPr>
              <w:t>发范围</w:t>
            </w:r>
            <w:proofErr w:type="gramEnd"/>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rsidTr="00B564C4">
        <w:trPr>
          <w:trHeight w:val="6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widowControl/>
              <w:textAlignment w:val="center"/>
              <w:jc w:val="left"/>
              <w:rPr>
                <w:color w:val="FF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符合国家渔业自然保护区规定的法规法律</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693"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r>
      <w:tr w:rsidR="00752391" w:rsidTr="00B564C4">
        <w:trPr>
          <w:trHeight w:val="66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widowControl/>
              <w:pStyle w:val="a6"/>
              <w:spacing w:beforeAutospacing="1" w:afterAutospacing="1" w:line="384"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1）主要农作物大田用种种子生产许可证申请表（申请表到市农业局领取 ）；（2）注册资金证明材料（正本及复印件）（3）《中国种子检验员证》和《种子生产技术员证》正本及复印件；（4）检验设施和仪器清单、照片及所有权证明（5）种子晒场情况或种子烘干设备及所有权证明；</w:t>
            </w:r>
            <w:r>
              <w:rPr>
                <w:rFonts w:asciiTheme="majorEastAsia" w:eastAsiaTheme="majorEastAsia" w:hAnsiTheme="majorEastAsia" w:cstheme="majorEastAsia" w:hint="eastAsia"/>
                <w:sz w:val="28"/>
                <w:szCs w:val="28"/>
              </w:rPr>
              <w:br/>
            </w:r>
            <w:r>
              <w:rPr>
                <w:rFonts w:asciiTheme="majorEastAsia" w:eastAsiaTheme="majorEastAsia" w:hAnsiTheme="majorEastAsia" w:cstheme="majorEastAsia" w:hint="eastAsia"/>
                <w:sz w:val="28"/>
                <w:szCs w:val="28"/>
              </w:rPr>
              <w:t>（6）种子仓储设施照片及产权证明（7）种子生产地点的检疫证明</w:t>
            </w:r>
            <w:r>
              <w:rPr>
                <w:rFonts w:asciiTheme="majorEastAsia" w:eastAsiaTheme="majorEastAsia" w:hAnsiTheme="majorEastAsia" w:cstheme="majorEastAsia" w:hint="eastAsia"/>
                <w:sz w:val="28"/>
                <w:szCs w:val="28"/>
              </w:rPr>
              <w:t>和情况介绍；（8）生产品种介绍；（9）种子生产质量保证制度；</w:t>
              <w:lastRenderedPageBreak/>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lastRenderedPageBreak/>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rsidTr="00B564C4">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Tr="00B564C4">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rsidTr="00B564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360"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rPr>
          <w:color w:val="000000"/>
          <w:rFonts w:eastAsia="仿宋_GB2312"/>
          <w:sz w:val="32"/>
          <w:szCs w:val="32"/>
        </w:rPr>
      </w:pPr>
    </w:p>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B9383F" w:rsidP="00B564C4" w:rsidRPr="00B564C4">
      <w:pPr>
        <w:jc w:val="center"/>
        <w:spacing w:line="580" w:lineRule="exact"/>
        <w:rPr>
          <w:b/>
          <w:color w:val="000000"/>
          <w:rFonts w:ascii="宋体" w:cs="宋体" w:hAnsi="宋体"/>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农药经营许可</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【行政法规】《植物检疫条例》第三条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申请人提出申请→审查材料→材料是否齐全→当场告知申请人应提交的材料→申请人补充申请材料→接受材料，经办人审查→主管领导审查→报送农牧局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全区渔业施工作业范围内</w:t>
            </w:r>
          </w:p>
        </w:tc>
      </w:tr>
      <w:tr w:rsidR="00752391">
        <w:trPr>
          <w:trHeight w:val="3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20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04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1建设者是依照法定程序成立的法人或其他组织；2持有经相关主管部门审定核准的有关渔港建设项目书；3建设项目不得妨碍船舶在港内安全航行。</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r>
      <w:tr w:rsidR="00752391">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专业技术人员的身份证明和相应的学历证明，技术职称证明或者职业技能鉴定证书。</w:t>
            </w:r>
          </w:p>
        </w:tc>
      </w:tr>
      <w:tr w:rsidR="00752391">
        <w:trPr>
          <w:trHeight w:val="3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6023C6">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阿里地区革吉县农牧局行政许可服务指南</w:t>
        <w:lastRenderedPageBreak/>
      </w:r>
    </w:p>
    <w:tbl>
      <w:tblPr>
        <w:tblpPr w:leftFromText="180" w:rightFromText="180" w:vertAnchor="text" w:horzAnchor="margin" w:tblpXSpec="center" w:tblpY="4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水产苗种生产许可（渔业生产者自育、自用水产苗种的除外）</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《中华人民共和国渔业法》第十六条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申请人提出申请→审查材料→材料是否齐全→当场告知申请人应提交的材料→申请人补充申请材料→接受材料，经办人审查→主管领导审查→报送农牧局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全区渔业船舶许可范围                                                                                                                                </w:t>
            </w:r>
          </w:p>
        </w:tc>
      </w:tr>
      <w:tr w:rsidR="00752391">
        <w:trPr>
          <w:trHeight w:val="36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27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6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848484"/>
                <w:rFonts w:asciiTheme="majorEastAsia" w:eastAsiaTheme="majorEastAsia" w:hAnsiTheme="majorEastAsia" w:cstheme="majorEastAsia" w:hint="eastAsia"/>
                <w:sz w:val="28"/>
                <w:szCs w:val="28"/>
                <w:shd w:fill="FFFFFF" w:color="auto" w:val="clear"/>
              </w:rPr>
              <w:t> </w:t>
            </w:r>
            <w:r>
              <w:rPr>
                <w:color w:val="000000"/>
                <w:rFonts w:asciiTheme="majorEastAsia" w:eastAsiaTheme="majorEastAsia" w:hAnsiTheme="majorEastAsia" w:cstheme="majorEastAsia" w:hint="eastAsia"/>
                <w:sz w:val="28"/>
                <w:szCs w:val="28"/>
                <w:shd w:fill="FFFFFF" w:color="auto" w:val="clear"/>
              </w:rPr>
              <w:t>1、《水产苗种生产许可证申请表》；</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2、从事水产苗种生产应具备条件测评表；</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3、有关水质监测部门对养殖生产场（户）水质检测报告；</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4、苗种培育技术人员的《育苗技术资格证书》；</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5、苗种培育单位法人身份证及技术员技术职称证书；</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6、水域滩涂养殖使用证书；（核原件，收复印件）；</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7、无公害水产品产地认定证书；（核原件，收复印件）；</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8、无公害农产品证书；（核原件，收复印件）；</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9、原水产苗种生产许可证正本、副本；（原件）；</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10、水产苗种单位安全生产承诺书；（原件，加盖印章）；</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11、区县级渔业主管部门转报文件。</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《渔业船舶船用产品检验申请书》一份； 《渔业船舶船用产品工厂认可证书》或《渔业船舶船用产品型式认可证书》（重要船用产品应进行产品型式认可）。验船机构认为有必要提供的其他资料。具体产品的检验申报材料还应遵照《渔业船舶船用产品检验规程》附录的</w:t>
            </w:r>
            <w:proofErr w:type="gramStart"/>
            <w:r>
              <w:rPr>
                <w:color w:val="000000"/>
                <w:rFonts w:asciiTheme="majorEastAsia" w:eastAsiaTheme="majorEastAsia" w:hAnsiTheme="majorEastAsia" w:cstheme="majorEastAsia" w:hint="eastAsia"/>
                <w:sz w:val="28"/>
                <w:szCs w:val="28"/>
              </w:rPr>
              <w:t>规</w:t>
            </w:r>
            <w:proofErr w:type="gramEnd"/>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lastRenderedPageBreak/>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sz w:val="44"/>
          <w:szCs w:val="44"/>
        </w:rPr>
      </w:pPr>
    </w:p>
    <w:p w:rsidR="00247154" w:rsidRDefault="00247154" w:rsidP="00247154">
      <w:pPr>
        <w:jc w:val="center"/>
        <w:ind w:firstLine="442"/>
        <w:spacing w:line="580" w:lineRule="exact"/>
        <w:rPr>
          <w:b/>
          <w:color w:val="000000"/>
          <w:rFonts w:asciiTheme="majorEastAsia" w:eastAsiaTheme="majorEastAsia" w:hAnsiTheme="majorEastAsia" w:cstheme="majorEastAsia" w:hint="eastAsia"/>
          <w:sz w:val="44"/>
          <w:szCs w:val="44"/>
        </w:rPr>
      </w:pPr>
    </w:p>
    <w:p w:rsidR="006023C6" w:rsidRDefault="006023C6" w:rsidP="00247154">
      <w:pPr>
        <w:jc w:val="center"/>
        <w:ind w:firstLine="442"/>
        <w:spacing w:line="580" w:lineRule="exact"/>
        <w:rPr>
          <w:b/>
          <w:color w:val="000000"/>
          <w:rFonts w:asciiTheme="majorEastAsia" w:eastAsiaTheme="majorEastAsia" w:hAnsiTheme="majorEastAsia" w:cstheme="majorEastAsia" w:hint="eastAsia"/>
          <w:sz w:val="44"/>
          <w:szCs w:val="44"/>
        </w:rPr>
      </w:pPr>
    </w:p>
    <w:p w:rsidR="006023C6" w:rsidRDefault="006023C6" w:rsidP="00247154">
      <w:pPr>
        <w:jc w:val="center"/>
        <w:ind w:firstLine="442"/>
        <w:spacing w:line="580" w:lineRule="exact"/>
        <w:rPr>
          <w:b/>
          <w:color w:val="000000"/>
          <w:rFonts w:asciiTheme="majorEastAsia" w:eastAsiaTheme="majorEastAsia" w:hAnsiTheme="majorEastAsia" w:cstheme="majorEastAsia" w:hint="eastAsia"/>
          <w:sz w:val="44"/>
          <w:szCs w:val="44"/>
        </w:rPr>
      </w:pPr>
    </w:p>
    <w:p w:rsidR="006023C6" w:rsidRDefault="006023C6" w:rsidP="00247154">
      <w:pPr>
        <w:jc w:val="center"/>
        <w:ind w:firstLine="442"/>
        <w:spacing w:line="580" w:lineRule="exact"/>
        <w:rPr>
          <w:b/>
          <w:color w:val="000000"/>
          <w:rFonts w:asciiTheme="majorEastAsia" w:eastAsiaTheme="majorEastAsia" w:hAnsiTheme="majorEastAsia" w:cstheme="majorEastAsia"/>
          <w:sz w:val="44"/>
          <w:szCs w:val="44"/>
        </w:rPr>
      </w:pPr>
    </w:p>
    <w:p w:rsidR="00752391" w:rsidRDefault="006023C6" w:rsidP="00B564C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422"/>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全民所有水域和滩涂养殖使用证的核发</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【法律】《中华人民共和国渔业法》第十一条第一款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全区动物产品检疫合格证许可范围</w:t>
            </w:r>
          </w:p>
        </w:tc>
      </w:tr>
      <w:tr w:rsidR="00752391">
        <w:trPr>
          <w:trHeight w:val="40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1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0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1、水域滩涂使用申请2、相关的资信证明材料3、与养殖规模相适应的资金证明材料</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10个工作日</w:t>
            </w:r>
          </w:p>
        </w:tc>
      </w:tr>
      <w:tr w:rsidR="00752391">
        <w:trPr>
          <w:trHeight w:val="44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1、检疫申报单</w:t>
            </w: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bl>
    <w:p w:rsidR="00247154" w:rsidRDefault="00247154" w:rsidP="006023C6">
      <w:pPr>
        <w:spacing w:line="580" w:lineRule="exact"/>
        <w:rPr>
          <w:b/>
          <w:color w:val="000000"/>
          <w:rFonts w:asciiTheme="majorEastAsia" w:eastAsiaTheme="majorEastAsia" w:hAnsiTheme="majorEastAsia" w:cstheme="majorEastAsia" w:hint="eastAsia"/>
          <w:sz w:val="44"/>
          <w:szCs w:val="44"/>
        </w:rPr>
      </w:pPr>
    </w:p>
    <w:p w:rsidR="006023C6" w:rsidRDefault="006023C6">
      <w:pPr>
        <w:jc w:val="center"/>
        <w:spacing w:line="580" w:lineRule="exact"/>
        <w:rPr>
          <w:b/>
          <w:color w:val="000000"/>
          <w:rFonts w:asciiTheme="majorEastAsia" w:eastAsiaTheme="majorEastAsia" w:hAnsiTheme="majorEastAsia" w:cstheme="majorEastAsia"/>
          <w:sz w:val="44"/>
          <w:szCs w:val="44"/>
        </w:rPr>
      </w:pPr>
    </w:p>
    <w:p w:rsidR="00247154" w:rsidRDefault="00247154">
      <w:pPr>
        <w:jc w:val="center"/>
        <w:spacing w:line="580" w:lineRule="exact"/>
        <w:rPr>
          <w:b/>
          <w:color w:val="000000"/>
          <w:rFonts w:asciiTheme="majorEastAsia" w:eastAsiaTheme="majorEastAsia" w:hAnsiTheme="majorEastAsia" w:cstheme="majorEastAsia"/>
          <w:sz w:val="44"/>
          <w:szCs w:val="44"/>
        </w:rPr>
      </w:pPr>
    </w:p>
    <w:p w:rsidR="00247154" w:rsidRDefault="00247154">
      <w:pPr>
        <w:jc w:val="center"/>
        <w:spacing w:line="580" w:lineRule="exact"/>
        <w:rPr>
          <w:b/>
          <w:color w:val="000000"/>
          <w:rFonts w:asciiTheme="majorEastAsia" w:eastAsiaTheme="majorEastAsia" w:hAnsiTheme="majorEastAsia" w:cstheme="majorEastAsia"/>
          <w:sz w:val="44"/>
          <w:szCs w:val="44"/>
        </w:rPr>
      </w:pPr>
    </w:p>
    <w:p w:rsidR="00247154" w:rsidRDefault="00247154">
      <w:pPr>
        <w:jc w:val="center"/>
        <w:spacing w:line="580" w:lineRule="exact"/>
        <w:rPr>
          <w:b/>
          <w:color w:val="000000"/>
          <w:rFonts w:asciiTheme="majorEastAsia" w:eastAsiaTheme="majorEastAsia" w:hAnsiTheme="majorEastAsia" w:cstheme="majorEastAsia"/>
          <w:sz w:val="44"/>
          <w:szCs w:val="44"/>
        </w:rPr>
      </w:pPr>
    </w:p>
    <w:p w:rsidR="00752391" w:rsidRDefault="006023C6" w:rsidP="0024715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阿里地区革吉县农牧局行政许可服务指南</w:t>
        <w:lastRenderedPageBreak/>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XNMJXK-09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草原征占用审核</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【法律】《中华人民共和国草原法》第四十条：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34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全区水产工作范围内</w:t>
            </w:r>
          </w:p>
        </w:tc>
      </w:tr>
      <w:tr w:rsidR="00752391">
        <w:trPr>
          <w:trHeight w:val="39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4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从事水产养殖的企业、个人。</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30个工作日</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1、《草原征占用申请表》。2、县级以上环保部门</w:t>
            </w:r>
            <w:proofErr w:type="gramStart"/>
            <w:r>
              <w:rPr>
                <w:color w:val="000000"/>
                <w:rFonts w:asciiTheme="majorEastAsia" w:eastAsiaTheme="majorEastAsia" w:hAnsiTheme="majorEastAsia" w:cstheme="majorEastAsia" w:hint="eastAsia"/>
                <w:sz w:val="28"/>
                <w:szCs w:val="28"/>
              </w:rPr>
              <w:t>作出</w:t>
            </w:r>
            <w:proofErr w:type="gramEnd"/>
            <w:r>
              <w:rPr>
                <w:color w:val="000000"/>
                <w:rFonts w:asciiTheme="majorEastAsia" w:eastAsiaTheme="majorEastAsia" w:hAnsiTheme="majorEastAsia" w:cstheme="majorEastAsia" w:hint="eastAsia"/>
                <w:sz w:val="28"/>
                <w:szCs w:val="28"/>
              </w:rPr>
              <w:t>的草原生态环境影响评估报告。3、占用草原范围图件。4、临时占用草原期满后草原植被恢复方案。5、临时占用草原的权属证明（1）《草原使用权证书》复印件，（2）县草原监理所出具的无地界、无草原使用纠纷证明。6、与县草原监理所及草原使用者签订的草原补偿费协议。7、临时占用草原单位法人代表身份证复印件、联系方式。</w:t>
            </w: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rsidP="00247154">
      <w:pPr>
        <w:spacing w:line="320" w:lineRule="exact"/>
        <w:rPr>
          <w:color w:val="000000"/>
          <w:rFonts w:asciiTheme="majorEastAsia" w:eastAsiaTheme="majorEastAsia" w:hAnsiTheme="majorEastAsia" w:cstheme="majorEastAsia"/>
          <w:sz w:val="28"/>
          <w:szCs w:val="28"/>
        </w:rPr>
      </w:pPr>
    </w:p>
    <w:p w:rsidR="006023C6" w:rsidRDefault="006023C6" w:rsidP="00B564C4">
      <w:pPr>
        <w:jc w:val="center"/>
        <w:spacing w:line="580" w:lineRule="exact"/>
        <w:rPr>
          <w:b/>
          <w:color w:val="000000"/>
          <w:rFonts w:asciiTheme="majorEastAsia" w:eastAsiaTheme="majorEastAsia" w:hAnsiTheme="majorEastAsia" w:cstheme="majorEastAsia" w:hint="eastAsia"/>
          <w:sz w:val="44"/>
          <w:szCs w:val="44"/>
        </w:rPr>
      </w:pPr>
    </w:p>
    <w:p w:rsidR="006023C6" w:rsidRDefault="006023C6" w:rsidP="00B564C4">
      <w:pPr>
        <w:jc w:val="center"/>
        <w:spacing w:line="580" w:lineRule="exact"/>
        <w:rPr>
          <w:b/>
          <w:color w:val="000000"/>
          <w:rFonts w:asciiTheme="majorEastAsia" w:eastAsiaTheme="majorEastAsia" w:hAnsiTheme="majorEastAsia" w:cstheme="majorEastAsia" w:hint="eastAsia"/>
          <w:sz w:val="44"/>
          <w:szCs w:val="44"/>
        </w:rPr>
      </w:pPr>
    </w:p>
    <w:p w:rsidR="00752391" w:rsidRDefault="006023C6" w:rsidP="00B564C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42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生鲜乳准运证明核发</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30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【行政法规】《乳品质量安全监督管理条例》(国务院令第536号)第二十五条第二款：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全区农作物种子经营许可范围内</w:t>
            </w:r>
          </w:p>
        </w:tc>
      </w:tr>
      <w:tr w:rsidR="00752391">
        <w:trPr>
          <w:trHeight w:val="3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1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 主要农作</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3个工作日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8个工作日</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pStyle w:val="a6"/>
              <w:spacing w:line="48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（一）《生鲜乳准运证》申请表；</w:t>
            </w:r>
          </w:p>
          <w:p w:rsidR="00752391" w:rsidRDefault="00B9383F">
            <w:pPr>
              <w:widowControl/>
              <w:pStyle w:val="a6"/>
              <w:jc w:val="both"/>
              <w:spacing w:line="48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（二）车辆所有者是单位的，提供营业执照复印件及法人代表身份证明复印件，车辆所有者是个人的，提供个人身份证明复印件；</w:t>
            </w:r>
          </w:p>
          <w:p w:rsidR="00752391" w:rsidRDefault="00B9383F">
            <w:pPr>
              <w:widowControl/>
              <w:pStyle w:val="a6"/>
              <w:spacing w:line="48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（三）驾驶员驾驶证及运输车辆行驶证复印件；</w:t>
            </w:r>
          </w:p>
          <w:p w:rsidR="00752391" w:rsidRDefault="00B9383F">
            <w:pPr>
              <w:widowControl/>
              <w:pStyle w:val="a6"/>
              <w:spacing w:line="48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（四）从事生鲜乳运输的驾驶员、押运员健康证明复印件；</w:t>
            </w:r>
          </w:p>
          <w:p w:rsidR="00752391" w:rsidRDefault="00B9383F">
            <w:pPr>
              <w:widowControl/>
              <w:pStyle w:val="a6"/>
              <w:spacing w:line="48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（五）运输车辆照片。</w:t>
            </w:r>
          </w:p>
          <w:p w:rsidR="00752391" w:rsidRDefault="00B9383F">
            <w:pPr>
              <w:widowControl/>
              <w:pStyle w:val="a6"/>
              <w:spacing w:line="480" w:lineRule="atLeas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以上材料按顺序装订成册，一式二份。</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lastRenderedPageBreak/>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8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35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247154" w:rsidRDefault="00247154">
      <w:pPr>
        <w:ind w:firstLine="883"/>
        <w:spacing w:line="580" w:lineRule="exact"/>
        <w:rPr>
          <w:b/>
          <w:color w:val="000000"/>
          <w:rFonts w:asciiTheme="majorEastAsia" w:eastAsiaTheme="majorEastAsia" w:hAnsiTheme="majorEastAsia" w:cstheme="majorEastAsia"/>
          <w:sz w:val="44"/>
          <w:szCs w:val="44"/>
        </w:rPr>
      </w:pPr>
    </w:p>
    <w:p w:rsidR="00752391" w:rsidRDefault="0083136C" w:rsidP="0083136C">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jc w:val="left"/>
              <w:spacing w:line="320" w:lineRule="exact"/>
              <w:rPr>
                <w:color w:val="FF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防火期内在草原上进行爆破、勘察和施工等活动的审批</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《中华人民共和国农药管理条例》第十八条:《农药管理条例实施办法》第二十二条: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全区农药经营许可范围</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符合农药经营许可条件的</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7个工作日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7个工作日</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shd w:fill="FFFFFF" w:color="auto" w:val="clear"/>
              </w:rPr>
              <w:t>1、活动方案；</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2、草原防火预案；</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3、主管部门批准文件</w:t>
            </w: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jc w:val="left"/>
        <w:spacing w:line="320" w:lineRule="exact"/>
        <w:rPr>
          <w:color w:val="000000"/>
          <w:rFonts w:ascii="仿宋_GB2312" w:cs="仿宋_GB2312" w:eastAsia="仿宋_GB2312" w:hAnsi="仿宋_GB2312"/>
          <w:sz w:val="28"/>
          <w:szCs w:val="28"/>
        </w:rPr>
      </w:pPr>
    </w:p>
    <w:p w:rsidR="00752391" w:rsidRDefault="00752391">
      <w:pPr>
        <w:tabs>
          <w:tab w:val="left" w:pos="3210"/>
        </w:tabs>
        <w:sectPr w:rsidR="00752391">
          <w:docGrid w:type="lines" w:linePitch="312"/>
          <w:pgSz w:w="11906" w:h="16838"/>
          <w:pgMar w:left="1800" w:right="1800" w:top="1440" w:bottom="1440" w:header="851" w:footer="992" w:gutter="0"/>
          <w:cols w:space="425"/>
        </w:sectPr>
        <w:rPr>
          <w:rFonts w:ascii="宋体" w:cs="宋体" w:hAnsi="宋体"/>
          <w:sz w:val="44"/>
          <w:szCs w:val="44"/>
        </w:rPr>
      </w:pPr>
    </w:p>
    <w:p w:rsidR="00752391" w:rsidRDefault="006023C6">
      <w:pPr>
        <w:jc w:val="center"/>
        <w:spacing w:line="580" w:lineRule="exact"/>
        <w:rPr>
          <w:b/>
          <w:color w:val="000000"/>
          <w:rFonts w:ascii="宋体" w:cs="宋体" w:hAnsi="宋体"/>
          <w:sz w:val="44"/>
          <w:szCs w:val="44"/>
        </w:rPr>
      </w:pPr>
      <w:r>
        <w:rPr>
          <w:b/>
          <w:color w:val="000000"/>
          <w:rFonts w:ascii="宋体" w:cs="宋体" w:hAnsi="宋体" w:hint="eastAsia"/>
          <w:sz w:val="44"/>
          <w:szCs w:val="44"/>
        </w:rPr>
        <w:t>阿里地区革吉县农牧局行政许可服务指南</w:t>
        <w:lastRenderedPageBreak/>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  渔业船舶船员证书核发</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【法律】《中华人民共和国渔港水域交通安全管理条例》（1989年7月3日国务院令第38号</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全区草原上开展经营性旅游活动的许可</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71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在草原上开展经营性旅游活动临时占用草原30公顷以下</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规格打印、政府及其他机构出具的文件按原件尺寸提供复印件应清晰</w:t>
            </w: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pPr>
        <w:jc w:val="center"/>
        <w:spacing w:line="580" w:lineRule="exact"/>
        <w:rPr>
          <w:b/>
          <w:color w:val="000000"/>
          <w:rFonts w:ascii="宋体" w:cs="宋体" w:hAnsi="宋体"/>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渔业自然保护区缓冲区非破坏性科研教学实习和标本采集审批</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【法律】《中华人民共和国自然保护区条例》（1994年10月9日国务院令第167号，2011年1月8日予以修改）</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全区渔业许可范围</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1、换发2、重新办理3、专项捕捞许可证4、捕捞辅助船许可证5、补发6、注销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shd w:fill="FFFFFF" w:color="auto" w:val="clear"/>
              <w:pStyle w:val="a6"/>
              <w:spacing w:line="420" w:lineRule="atLeast"/>
              <w:rPr>
                <w:spacing w:val="15"/>
                <w:color w:val="000000"/>
                <w:rFonts w:asciiTheme="majorEastAsia" w:eastAsiaTheme="majorEastAsia" w:hAnsiTheme="majorEastAsia" w:cstheme="majorEastAsia"/>
                <w:sz w:val="28"/>
                <w:szCs w:val="28"/>
              </w:rPr>
            </w:pPr>
            <w:r>
              <w:rPr>
                <w:spacing w:val="15"/>
                <w:color w:val="000000"/>
                <w:rFonts w:asciiTheme="majorEastAsia" w:eastAsiaTheme="majorEastAsia" w:hAnsiTheme="majorEastAsia" w:cstheme="majorEastAsia" w:hint="eastAsia"/>
                <w:sz w:val="28"/>
                <w:szCs w:val="28"/>
                <w:shd w:fill="FFFFFF" w:color="auto" w:val="clear"/>
              </w:rPr>
              <w:t>1、申请人的书面申请报告，包括进入自然保护区的时间、目的、活动方式等内容； 2、自然保护区审核同意书。</w:t>
            </w:r>
          </w:p>
          <w:p w:rsidR="00752391" w:rsidRDefault="00752391">
            <w:pPr>
              <w:jc w:val="left"/>
              <w:spacing w:line="320" w:lineRule="exact"/>
              <w:rPr>
                <w:color w:val="000000"/>
                <w:rFonts w:asciiTheme="majorEastAsia" w:eastAsiaTheme="majorEastAsia" w:hAnsiTheme="majorEastAsia" w:cstheme="majorEastAsia"/>
                <w:sz w:val="28"/>
                <w:szCs w:val="28"/>
              </w:rPr>
            </w:pPr>
          </w:p>
          <w:p w:rsidR="00752391" w:rsidRDefault="00752391">
            <w:pPr>
              <w:wordWrap w:val="0"/>
              <w:pStyle w:val="a6"/>
              <w:spacing w:line="320" w:lineRule="exact"/>
              <w:rPr>
                <w:kern w:val="2"/>
                <w:color w:val="000000"/>
                <w:rFonts w:asciiTheme="majorEastAsia" w:eastAsiaTheme="majorEastAsia" w:hAnsiTheme="majorEastAsia" w:cstheme="majorEastAsia"/>
                <w:sz w:val="28"/>
                <w:szCs w:val="28"/>
              </w:rPr>
            </w:pP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pPr>
        <w:jc w:val="center"/>
        <w:spacing w:line="580" w:lineRule="exact"/>
        <w:rPr>
          <w:b/>
          <w:color w:val="000000"/>
          <w:rFonts w:ascii="宋体" w:cs="宋体" w:hAnsi="宋体"/>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船渔业</w:t>
            </w:r>
            <w:proofErr w:type="gramStart"/>
            <w:r>
              <w:rPr>
                <w:color w:val="000000"/>
                <w:rFonts w:asciiTheme="majorEastAsia" w:eastAsiaTheme="majorEastAsia" w:hAnsiTheme="majorEastAsia" w:cstheme="majorEastAsia" w:hint="eastAsia"/>
                <w:sz w:val="28"/>
                <w:szCs w:val="28"/>
              </w:rPr>
              <w:t>舶</w:t>
            </w:r>
            <w:proofErr w:type="gramEnd"/>
            <w:r>
              <w:rPr>
                <w:color w:val="000000"/>
                <w:rFonts w:asciiTheme="majorEastAsia" w:eastAsiaTheme="majorEastAsia" w:hAnsiTheme="majorEastAsia" w:cstheme="majorEastAsia" w:hint="eastAsia"/>
                <w:sz w:val="28"/>
                <w:szCs w:val="28"/>
              </w:rPr>
              <w:t>及船用产品检验</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rFonts w:asciiTheme="majorEastAsia" w:eastAsiaTheme="majorEastAsia" w:hAnsiTheme="majorEastAsia" w:cstheme="majorEastAsia" w:hint="eastAsia"/>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【法律】《中华人民共和国渔业法》（1986年1月20日主席令第三十四号，2013年12月28日予以修改）</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18"/>
                <w:szCs w:val="18"/>
              </w:rPr>
            </w:pPr>
            <w:r>
              <w:rPr>
                <w:color w:val="000000"/>
                <w:rFonts w:asciiTheme="majorEastAsia" w:eastAsiaTheme="majorEastAsia" w:hAnsiTheme="majorEastAsia" w:cstheme="majorEastAsia" w:hint="eastAsia"/>
                <w:sz w:val="30"/>
                <w:szCs w:val="30"/>
              </w:rPr>
              <w:t>申请</w:t>
            </w:r>
            <w:proofErr w:type="gramStart"/>
            <w:r>
              <w:rPr>
                <w:color w:val="000000"/>
                <w:rFonts w:asciiTheme="majorEastAsia" w:eastAsiaTheme="majorEastAsia" w:hAnsiTheme="majorEastAsia" w:cstheme="majorEastAsia" w:hint="eastAsia"/>
                <w:sz w:val="30"/>
                <w:szCs w:val="30"/>
              </w:rPr>
              <w:t>→受理→受理</w:t>
            </w:r>
            <w:proofErr w:type="gramEnd"/>
            <w:r>
              <w:rPr>
                <w:color w:val="000000"/>
                <w:rFonts w:asciiTheme="majorEastAsia" w:eastAsiaTheme="majorEastAsia" w:hAnsiTheme="majorEastAsia" w:cstheme="majorEastAsia" w:hint="eastAsia"/>
                <w:sz w:val="30"/>
                <w:szCs w:val="30"/>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全区兽药许可范围</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辖区内兽药经营企业。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1、渔业检验申请书2、安全技术情况申明/3、修造合同复印件</w:t>
            </w: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83136C" w:rsidP="0083136C">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动物及动物产品检疫合格证核发</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【法律】《中华人民共和国动物防疫法》第八条:</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proofErr w:type="gramStart"/>
            <w:r>
              <w:rPr>
                <w:color w:val="000000"/>
                <w:rFonts w:asciiTheme="majorEastAsia" w:eastAsiaTheme="majorEastAsia" w:hAnsiTheme="majorEastAsia" w:cstheme="majorEastAsia" w:hint="eastAsia"/>
                <w:sz w:val="28"/>
                <w:szCs w:val="28"/>
              </w:rPr>
              <w:t>全区种</w:t>
            </w:r>
            <w:proofErr w:type="gramEnd"/>
            <w:r>
              <w:rPr>
                <w:color w:val="000000"/>
                <w:rFonts w:asciiTheme="majorEastAsia" w:eastAsiaTheme="majorEastAsia" w:hAnsiTheme="majorEastAsia" w:cstheme="majorEastAsia" w:hint="eastAsia"/>
                <w:sz w:val="28"/>
                <w:szCs w:val="28"/>
              </w:rPr>
              <w:t>畜禽生产经营许可范围内</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1、符合良种繁育体系规划的布局要求； 2、所用种畜禽合格、优良，来源符合技术要求，并达到一定数量； 3、有相应的畜牧兽医技术人员；4、有相应的防疫设施； 5、有相应的育种资料和记录。</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15个工作日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7个工作日</w:t>
            </w:r>
          </w:p>
        </w:tc>
      </w:tr>
      <w:tr w:rsidR="00752391">
        <w:trPr>
          <w:trHeight w:val="1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动物检疫申报单；跨省、自治区、直辖市调运乳用动物、种用动物及其精液、胚胎、种蛋的，同时提交输入地省级（自治区、直辖市）动物卫生监督机构批准的《跨省引进乳用种用动物检疫审批表》。</w:t>
            </w:r>
          </w:p>
        </w:tc>
      </w:tr>
      <w:tr w:rsidR="00752391">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28"/>
          <w:szCs w:val="28"/>
        </w:rPr>
      </w:pPr>
    </w:p>
    <w:p w:rsidR="00752391" w:rsidRDefault="00B9383F">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X="108" w:tblpY="1"/>
        <w:tblOverlap w:val="never"/>
        <w:tblW w:w="9288"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421"/>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国内异地引进水产苗种检疫</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124"/>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【法律】《中华人民共和国动物防疫法》（1997年7月3日主席令第八十七号</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全区动物诊疗许可证审批的申请和办理</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rsidTr="00247154">
        <w:trPr>
          <w:trHeight w:val="143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须经所在县（区）渔业行政主管部门审核同意，并</w:t>
            </w:r>
            <w:proofErr w:type="gramStart"/>
            <w:r>
              <w:rPr>
                <w:rFonts w:asciiTheme="majorEastAsia" w:eastAsiaTheme="majorEastAsia" w:hAnsiTheme="majorEastAsia" w:cstheme="majorEastAsia" w:hint="eastAsia"/>
                <w:sz w:val="28"/>
                <w:szCs w:val="28"/>
              </w:rPr>
              <w:t>加具体</w:t>
            </w:r>
            <w:proofErr w:type="gramEnd"/>
            <w:r>
              <w:rPr>
                <w:rFonts w:asciiTheme="majorEastAsia" w:eastAsiaTheme="majorEastAsia" w:hAnsiTheme="majorEastAsia" w:cstheme="majorEastAsia" w:hint="eastAsia"/>
                <w:sz w:val="28"/>
                <w:szCs w:val="28"/>
              </w:rPr>
              <w:t>审核意见</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15个工作日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7个工作日</w:t>
            </w:r>
          </w:p>
        </w:tc>
      </w:tr>
      <w:tr w:rsidR="00752391" w:rsidTr="00247154">
        <w:trPr>
          <w:trHeight w:val="118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申请书（内容应包括：引进水产苗种的种类、生物性状、经济性状、引进地、引进数量或重量、引进水产苗种暂养地点及用途等）；企业营业执照复印件；引进水产苗种所在地的检疫证明。</w:t>
            </w:r>
          </w:p>
        </w:tc>
      </w:tr>
      <w:tr w:rsidR="00752391">
        <w:trPr>
          <w:trHeight w:val="435"/>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2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B564C4" w:rsidP="00B564C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对在草原上开展经营性旅游活动的批准</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0" w:type="dxa"/>
          </w:tcPr>
          <w:p w:rsidR="00752391" w:rsidRDefault="006023C6">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【法律】《中华人民共和国草原法》</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申请</w:t>
            </w:r>
            <w:proofErr w:type="gramStart"/>
            <w:r>
              <w:rPr>
                <w:rFonts w:asciiTheme="majorEastAsia" w:eastAsiaTheme="majorEastAsia" w:hAnsiTheme="majorEastAsia" w:cstheme="majorEastAsia" w:hint="eastAsia"/>
                <w:sz w:val="28"/>
                <w:szCs w:val="28"/>
              </w:rPr>
              <w:t>→受理→受理</w:t>
            </w:r>
            <w:proofErr w:type="gramEnd"/>
            <w:r>
              <w:rPr>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全区生猪定点屠宰设立许可范围内</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6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shd w:fill="FFFFFF" w:color="auto" w:val="clear"/>
              </w:rPr>
              <w:t>1、符合国家的产业政策，国家明令禁止的项目不得征占用草原； </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2、符合所在地县级草原保护建设利用规划，有明确的使用面积或临时占用期限； </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3、对所在地生态环境、畜牧业生产和农牧民生活不会产生重大不利影响； </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4、征占用草原应当征得草原所有者或使用者的同意；征占用已承包经营草原的，还应当与草原承包经营者达成补偿协议； </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5、临时占用草原的，应当具有恢复草原植被的方案； </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6、申请材料齐全、真实； </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7、法律、法规规定的其他条件。 </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15个工作日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7个工作日</w:t>
            </w:r>
          </w:p>
        </w:tc>
      </w:tr>
      <w:tr w:rsidR="00752391">
        <w:trPr>
          <w:trHeight w:val="103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color w:val="3C3C3C"/>
                <w:rFonts w:asciiTheme="majorEastAsia" w:eastAsiaTheme="majorEastAsia" w:hAnsiTheme="majorEastAsia" w:cstheme="majorEastAsia" w:hint="eastAsia"/>
                <w:sz w:val="28"/>
                <w:szCs w:val="28"/>
                <w:shd w:fill="FFFFFF" w:color="auto" w:val="clear"/>
              </w:rPr>
              <w:t>1、申请报告，项目批准文件； </w:t>
            </w:r>
            <w:r>
              <w:rPr>
                <w:color w:val="3C3C3C"/>
                <w:rFonts w:asciiTheme="majorEastAsia" w:eastAsiaTheme="majorEastAsia" w:hAnsiTheme="majorEastAsia" w:cstheme="majorEastAsia" w:hint="eastAsia"/>
                <w:sz w:val="28"/>
                <w:szCs w:val="28"/>
                <w:shd w:fill="FFFFFF" w:color="auto" w:val="clear"/>
              </w:rPr>
              <w:br/>
            </w:r>
            <w:r>
              <w:rPr>
                <w:color w:val="3C3C3C"/>
                <w:rFonts w:asciiTheme="majorEastAsia" w:eastAsiaTheme="majorEastAsia" w:hAnsiTheme="majorEastAsia" w:cstheme="majorEastAsia" w:hint="eastAsia"/>
                <w:sz w:val="28"/>
                <w:szCs w:val="28"/>
                <w:shd w:fill="FFFFFF" w:color="auto" w:val="clear"/>
              </w:rPr>
              <w:t>2、草原权属证明材料、申请人资质证明复印件； </w:t>
            </w:r>
            <w:r>
              <w:rPr>
                <w:color w:val="3C3C3C"/>
                <w:rFonts w:asciiTheme="majorEastAsia" w:eastAsiaTheme="majorEastAsia" w:hAnsiTheme="majorEastAsia" w:cstheme="majorEastAsia" w:hint="eastAsia"/>
                <w:sz w:val="28"/>
                <w:szCs w:val="28"/>
                <w:shd w:fill="FFFFFF" w:color="auto" w:val="clear"/>
              </w:rPr>
              <w:br/>
            </w:r>
            <w:r>
              <w:rPr>
                <w:color w:val="3C3C3C"/>
                <w:rFonts w:asciiTheme="majorEastAsia" w:eastAsiaTheme="majorEastAsia" w:hAnsiTheme="majorEastAsia" w:cstheme="majorEastAsia" w:hint="eastAsia"/>
                <w:sz w:val="28"/>
                <w:szCs w:val="28"/>
                <w:shd w:fill="FFFFFF" w:color="auto" w:val="clear"/>
              </w:rPr>
              <w:t>3、与草原所有权者、使用者或承包经营者签订的草原补偿费和安置补助费等补偿协议。 </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r w:rsidR="006023C6">
        <w:trPr>
          <w:trHeight w:val="11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lastRenderedPageBreak/>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B564C4" w:rsidP="0024715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防火期内在草原上进行爆破、勘察和施工等活动的审批</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0" w:type="dxa"/>
          </w:tcPr>
          <w:p w:rsidR="00752391" w:rsidRDefault="006023C6">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【行政法规】《草原防火条例》（国务院令第542号</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申请</w:t>
            </w:r>
            <w:proofErr w:type="gramStart"/>
            <w:r>
              <w:rPr>
                <w:rFonts w:asciiTheme="majorEastAsia" w:eastAsiaTheme="majorEastAsia" w:hAnsiTheme="majorEastAsia" w:cstheme="majorEastAsia" w:hint="eastAsia"/>
                <w:sz w:val="28"/>
                <w:szCs w:val="28"/>
              </w:rPr>
              <w:t>→受理→受理</w:t>
            </w:r>
            <w:proofErr w:type="gramEnd"/>
            <w:r>
              <w:rPr>
                <w:rFonts w:asciiTheme="majorEastAsia" w:eastAsiaTheme="majorEastAsia" w:hAnsiTheme="majorEastAsia" w:cstheme="majorEastAsia" w:hint="eastAsia"/>
                <w:sz w:val="28"/>
                <w:szCs w:val="28"/>
              </w:rPr>
              <w:t>→决定→送达→存档办结</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全区矿藏开采和工程建设征用、使用草原的许可范围内</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66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shd w:fill="FFFFFF" w:color="auto" w:val="clear"/>
              </w:rPr>
              <w:t>1、在森林防火期内，在防火区内进行实弹演习、爆破、勘察和施工等活动。</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2、举办日15天前，申办单位或申办人向举办地所在区县森林防火指挥部提出申请。</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15个工作日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7个工作日</w:t>
            </w:r>
          </w:p>
        </w:tc>
      </w:tr>
      <w:tr w:rsidR="00752391">
        <w:trPr>
          <w:trHeight w:val="66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shd w:fill="FFFFFF" w:color="auto" w:val="clear"/>
              </w:rPr>
              <w:t>1、活动方案；</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2、森林防火预案；</w:t>
            </w:r>
            <w:r>
              <w:rPr>
                <w:color w:val="000000"/>
                <w:rFonts w:asciiTheme="majorEastAsia" w:eastAsiaTheme="majorEastAsia" w:hAnsiTheme="majorEastAsia" w:cstheme="majorEastAsia" w:hint="eastAsia"/>
                <w:sz w:val="28"/>
                <w:szCs w:val="28"/>
                <w:shd w:fill="FFFFFF" w:color="auto" w:val="clear"/>
              </w:rPr>
              <w:br/>
            </w:r>
            <w:r>
              <w:rPr>
                <w:color w:val="000000"/>
                <w:rFonts w:asciiTheme="majorEastAsia" w:eastAsiaTheme="majorEastAsia" w:hAnsiTheme="majorEastAsia" w:cstheme="majorEastAsia" w:hint="eastAsia"/>
                <w:sz w:val="28"/>
                <w:szCs w:val="28"/>
                <w:shd w:fill="FFFFFF" w:color="auto" w:val="clear"/>
              </w:rPr>
              <w:t>3、主管部门批准文件</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B564C4" w:rsidP="0024715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18ALNMJXK-18-02</w:t>
            </w:r>
          </w:p>
        </w:tc>
        <w:tc>
          <w:tcP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75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临时占用草原审批</w:t>
            </w:r>
          </w:p>
        </w:tc>
      </w:tr>
      <w:tr w:rsidR="00752391">
        <w:trPr>
          <w:trHeight w:val="32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vAlign w:val="center"/>
            <w:tcW w:w="56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草原（监理）站</w:t>
            </w:r>
          </w:p>
        </w:tc>
        <w:tc>
          <w:tcP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rPr>
              <w:t>0897-2632188</w:t>
            </w:r>
          </w:p>
        </w:tc>
      </w:tr>
      <w:tr w:rsidR="00752391">
        <w:trPr>
          <w:trHeight w:val="68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《中华人民共和国草原法》第四十条：《草原征占用审核审批管理办法》第七条：第十一条：</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30"/>
                <w:szCs w:val="30"/>
              </w:rPr>
              <w:t>申请</w:t>
            </w:r>
            <w:proofErr w:type="gramStart"/>
            <w:r>
              <w:rPr>
                <w:color w:val="000000"/>
                <w:rFonts w:asciiTheme="majorEastAsia" w:eastAsiaTheme="majorEastAsia" w:hAnsiTheme="majorEastAsia" w:cstheme="majorEastAsia" w:hint="eastAsia"/>
                <w:sz w:val="30"/>
                <w:szCs w:val="30"/>
              </w:rPr>
              <w:t>→受理→受理</w:t>
            </w:r>
            <w:proofErr w:type="gramEnd"/>
            <w:r>
              <w:rPr>
                <w:color w:val="000000"/>
                <w:rFonts w:asciiTheme="majorEastAsia" w:eastAsiaTheme="majorEastAsia" w:hAnsiTheme="majorEastAsia" w:cstheme="majorEastAsia" w:hint="eastAsia"/>
                <w:sz w:val="30"/>
                <w:szCs w:val="30"/>
              </w:rPr>
              <w:t>→决定→送达→存档办结</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全区临时占用草原许可范围</w:t>
            </w:r>
          </w:p>
        </w:tc>
      </w:tr>
      <w:tr w:rsidR="00752391">
        <w:trPr>
          <w:trHeight w:val="36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59"/>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26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4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65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按《草原征占用审核审批管理办法》（农业部令第58号）第九条规定，符合以下条件的建设项目应予批准：（一）符合国家的产业政策，国家明令禁止的项目不得征占用草原。（二）符合所在地草原保护建设利用规划，有明确的使用面积及期限。（三）对所在地生态环境、畜牧业生产和农牧民生活不会产生重大不利影响。（四）征占用草原应当征得草原所有者或使用者的同意；征占用已承包经营草原的，还应当与草原承包经营者达成协议。（五）临时征占草原的，应当具有恢复草原植被的方案。（六）申请材料齐全、真实。（七）拟使用的草原应在一千平方米以下</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20个工作日</w:t>
            </w:r>
          </w:p>
        </w:tc>
        <w:tc>
          <w:tcP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20个工作日</w:t>
            </w:r>
          </w:p>
        </w:tc>
      </w:tr>
      <w:tr w:rsidR="00752391">
        <w:trPr>
          <w:trHeight w:val="220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w:t>
            </w:r>
            <w:proofErr w:type="gramStart"/>
            <w:r>
              <w:rPr>
                <w:color w:val="000000"/>
                <w:rFonts w:asciiTheme="majorEastAsia" w:eastAsiaTheme="majorEastAsia" w:hAnsiTheme="majorEastAsia" w:cstheme="majorEastAsia" w:hint="eastAsia"/>
                <w:sz w:val="28"/>
                <w:szCs w:val="28"/>
              </w:rPr>
              <w:t>一</w:t>
            </w:r>
            <w:proofErr w:type="gramEnd"/>
            <w:r>
              <w:rPr>
                <w:color w:val="000000"/>
                <w:rFonts w:asciiTheme="majorEastAsia" w:eastAsiaTheme="majorEastAsia" w:hAnsiTheme="majorEastAsia" w:cstheme="majorEastAsia" w:hint="eastAsia"/>
                <w:sz w:val="28"/>
                <w:szCs w:val="28"/>
              </w:rPr>
              <w:t>)《草原临时征占用申请表》；　(二)项目批准文件；(三)草原权属证明材料；　(四)有资质的设计单位做出的包含环境影响评价内容的项目使用草原可行性报告；（五）与草原所有权者、使用者或承包经营者签订的草原补偿费和安置补助费等补偿协议。临时占用草原的，应当提供前款（三）（四）项规定的材料、草原植被恢复方案以及与草原所有者、使用者或承包经营者签订的草原补偿费等补偿协议。</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9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755"/>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lastRenderedPageBreak/>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420"/>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B564C4" w:rsidP="0024715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 xml:space="preserve"> </w:t>
        <w:lastRenderedPageBreak/>
      </w:r>
      <w:r w:rsidR="006023C6">
        <w:rPr>
          <w:b/>
          <w:color w:val="000000"/>
          <w:rFonts w:asciiTheme="majorEastAsia" w:eastAsiaTheme="majorEastAsia" w:hAnsiTheme="majorEastAsia" w:cstheme="majorEastAsia" w:hint="eastAsia"/>
          <w:sz w:val="44"/>
          <w:szCs w:val="44"/>
        </w:rPr>
        <w:t>阿里地区革吉县农牧局行政许可服务指南</w:t>
      </w:r>
    </w:p>
    <w:tbl>
      <w:tblP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vAlign w:val="center"/>
            <w:tcW w:w="4108" w:type="dxa"/>
          </w:tcPr>
          <w:p w:rsidR="00752391" w:rsidRDefault="00B9383F" w:rsidRPr="00247154">
            <w:pPr>
              <w:jc w:val="center"/>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18ALNMJXK-18-03</w:t>
            </w:r>
          </w:p>
        </w:tc>
        <w:tc>
          <w:tcPr>
            <w:vAlign w:val="center"/>
            <w:tcW w:w="1559" w:type="dxa"/>
          </w:tcPr>
          <w:p w:rsidR="00752391" w:rsidRDefault="00B9383F" w:rsidRPr="00247154">
            <w:pPr>
              <w:jc w:val="center"/>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职权类别</w:t>
            </w:r>
          </w:p>
        </w:tc>
        <w:tc>
          <w:tcPr>
            <w:vAlign w:val="center"/>
            <w:tcW w:w="2200" w:type="dxa"/>
          </w:tcPr>
          <w:p w:rsidR="00752391" w:rsidRDefault="00B9383F" w:rsidRPr="00247154">
            <w:pPr>
              <w:jc w:val="center"/>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行政许可</w:t>
            </w:r>
          </w:p>
        </w:tc>
      </w:tr>
      <w:tr w:rsidR="00752391">
        <w:trPr>
          <w:trHeight w:val="75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修建直接为草原保护和畜牧业生产服务设施使用草原审批</w:t>
            </w:r>
          </w:p>
        </w:tc>
      </w:tr>
      <w:tr w:rsidR="00752391">
        <w:trPr>
          <w:trHeight w:val="32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vAlign w:val="center"/>
            <w:tcW w:w="7867" w:type="dxa"/>
          </w:tcPr>
          <w:p w:rsidR="00752391" w:rsidRDefault="00752391" w:rsidRPr="00247154">
            <w:pPr>
              <w:widowControl/>
              <w:wordWrap w:val="0"/>
              <w:jc w:val="left"/>
              <w:spacing w:line="640" w:lineRule="exact"/>
              <w:rPr>
                <w:rFonts w:asciiTheme="majorEastAsia" w:eastAsiaTheme="majorEastAsia" w:hAnsiTheme="majorEastAsia" w:cstheme="majorEastAsia"/>
                <w:sz w:val="28"/>
                <w:szCs w:val="28"/>
              </w:rPr>
            </w:pP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sidRPr="00247154">
              <w:rPr>
                <w:rFonts w:asciiTheme="majorEastAsia" w:eastAsiaTheme="majorEastAsia" w:hAnsiTheme="majorEastAsia" w:cstheme="majorEastAsia" w:hint="eastAsia"/>
                <w:sz w:val="28"/>
                <w:szCs w:val="28"/>
              </w:rPr>
              <w:t>县农牧局</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vAlign w:val="center"/>
            <w:tcW w:w="56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草原（监理）站</w:t>
            </w:r>
          </w:p>
        </w:tc>
        <w:tc>
          <w:tcPr>
            <w:vAlign w:val="center"/>
            <w:tcW w:w="2200" w:type="dxa"/>
          </w:tcPr>
          <w:p w:rsidR="00752391" w:rsidRDefault="006023C6" w:rsidRPr="00247154">
            <w:pPr>
              <w:widowControl/>
              <w:wordWrap w:val="0"/>
              <w:jc w:val="center"/>
              <w:spacing w:line="64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rsidTr="00247154">
        <w:trPr>
          <w:trHeight w:val="201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《中华人民共和国草原法》第四十一条：《西藏自治区实施&lt;中华人民共和国草原法&gt;办法》第三十一条：《草原征占用审核审批管理办法》第八条：第十一条：第十六条：</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申请</w:t>
            </w:r>
            <w:proofErr w:type="gramStart"/>
            <w:r w:rsidRPr="00247154">
              <w:rPr>
                <w:rFonts w:asciiTheme="majorEastAsia" w:eastAsiaTheme="majorEastAsia" w:hAnsiTheme="majorEastAsia" w:cstheme="majorEastAsia" w:hint="eastAsia"/>
                <w:sz w:val="28"/>
                <w:szCs w:val="28"/>
              </w:rPr>
              <w:t>→受理→受理</w:t>
            </w:r>
            <w:proofErr w:type="gramEnd"/>
            <w:r w:rsidRPr="00247154">
              <w:rPr>
                <w:rFonts w:asciiTheme="majorEastAsia" w:eastAsiaTheme="majorEastAsia" w:hAnsiTheme="majorEastAsia" w:cstheme="majorEastAsia" w:hint="eastAsia"/>
                <w:sz w:val="28"/>
                <w:szCs w:val="28"/>
              </w:rPr>
              <w:t>→决定→送达→存档办结</w:t>
            </w:r>
          </w:p>
        </w:tc>
      </w:tr>
      <w:tr w:rsidR="00752391">
        <w:trPr>
          <w:trHeight w:val="507"/>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全区草原保护和畜牧业生产许可范围</w:t>
            </w:r>
          </w:p>
        </w:tc>
      </w:tr>
      <w:tr w:rsidR="00752391">
        <w:trPr>
          <w:trHeight w:val="27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无</w:t>
            </w:r>
          </w:p>
        </w:tc>
      </w:tr>
      <w:tr w:rsidR="00752391">
        <w:trPr>
          <w:trHeight w:val="337"/>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无</w:t>
            </w:r>
          </w:p>
        </w:tc>
      </w:tr>
      <w:tr w:rsidR="00752391">
        <w:trPr>
          <w:trHeight w:val="261"/>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无</w:t>
            </w:r>
          </w:p>
        </w:tc>
      </w:tr>
      <w:tr w:rsidR="00752391">
        <w:trPr>
          <w:trHeight w:val="17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无</w:t>
            </w:r>
          </w:p>
        </w:tc>
      </w:tr>
      <w:tr w:rsidR="00752391">
        <w:trPr>
          <w:trHeight w:val="203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一）符合国家的产业政策，国家明令禁止的项目不得征占用草原。（二）符合所在地草原保护建设利用规划，有明确的使用面积及期限。（三）对所在地生态环境、畜牧业生产和农牧民生活不会产生重大不利影响。（四）征占用草原应当征得草原所有者或使用者的同意；征占用已承包经营草原的，还应当与草原承包经营者达成协议。（五）临时征占草原的，应当具</w:t>
            </w:r>
            <w:r w:rsidRPr="00247154">
              <w:rPr>
                <w:rFonts w:asciiTheme="majorEastAsia" w:eastAsiaTheme="majorEastAsia" w:hAnsiTheme="majorEastAsia" w:cstheme="majorEastAsia" w:hint="eastAsia"/>
                <w:sz w:val="28"/>
                <w:szCs w:val="28"/>
              </w:rPr>
              <w:t>有恢复草原植被的方案。（六）申请材料齐全、真实。（七）拟使用的草原应在一千平方米以下。</w:t>
              <w:lastRenderedPageBreak/>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lastRenderedPageBreak/>
            </w:r>
          </w:p>
        </w:tc>
        <w:tc>
          <w:tcPr>
            <w:vAlign w:val="center"/>
            <w:tcW w:w="4108"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21个工作日</w:t>
            </w:r>
          </w:p>
        </w:tc>
        <w:tc>
          <w:tcPr>
            <w:vAlign w:val="center"/>
            <w:tcW w:w="1559" w:type="dxa"/>
          </w:tcPr>
          <w:p w:rsidR="00752391" w:rsidRDefault="00B9383F" w:rsidRPr="00247154">
            <w:pPr>
              <w:widowControl/>
              <w:wordWrap w:val="0"/>
              <w:jc w:val="center"/>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承诺期限</w:t>
            </w:r>
          </w:p>
        </w:tc>
        <w:tc>
          <w:tcPr>
            <w:vAlign w:val="center"/>
            <w:tcW w:w="2200" w:type="dxa"/>
          </w:tcPr>
          <w:p w:rsidR="00752391" w:rsidRDefault="00B9383F" w:rsidRPr="00247154">
            <w:pPr>
              <w:widowControl/>
              <w:wordWrap w:val="0"/>
              <w:jc w:val="center"/>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21个工作日</w:t>
            </w:r>
          </w:p>
        </w:tc>
      </w:tr>
      <w:tr w:rsidR="00752391" w:rsidTr="00247154">
        <w:trPr>
          <w:trHeight w:val="569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w:t>
            </w:r>
            <w:proofErr w:type="gramStart"/>
            <w:r w:rsidRPr="00247154">
              <w:rPr>
                <w:rFonts w:asciiTheme="majorEastAsia" w:eastAsiaTheme="majorEastAsia" w:hAnsiTheme="majorEastAsia" w:cstheme="majorEastAsia" w:hint="eastAsia"/>
                <w:sz w:val="28"/>
                <w:szCs w:val="28"/>
              </w:rPr>
              <w:t>一</w:t>
            </w:r>
            <w:proofErr w:type="gramEnd"/>
            <w:r w:rsidRPr="00247154">
              <w:rPr>
                <w:rFonts w:asciiTheme="majorEastAsia" w:eastAsiaTheme="majorEastAsia" w:hAnsiTheme="majorEastAsia" w:cstheme="majorEastAsia" w:hint="eastAsia"/>
                <w:sz w:val="28"/>
                <w:szCs w:val="28"/>
              </w:rPr>
              <w:t>)《草原临时征占用申请表》；(二)项目批准文件；(三)草原权属证明材料；　(四)有资质的设计单位做出的包含环境影响评价内容的项目使用草原可行性报告；</w:t>
            </w:r>
          </w:p>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五）与草原所有权者、使用者或承包经营者签订的草原补偿费和安置补助费等补偿协议。临时占用草原的，应当提供前款（三）（四）项规定的材料、草原植被恢复方案以及与草原所有者、使用者或承包经营者签订的草原补偿费等补偿协议。修建直接为草原保护和畜牧业生产服务的工程设施使用草原的，应当提供第一款（二）(三)（五）项规定的材料。</w:t>
            </w:r>
          </w:p>
        </w:tc>
      </w:tr>
      <w:tr w:rsidR="00752391">
        <w:trPr>
          <w:trHeight w:val="39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vAlign w:val="center"/>
            <w:tcW w:w="7867" w:type="dxa"/>
          </w:tcPr>
          <w:p w:rsidR="00752391" w:rsidRDefault="00752391" w:rsidRPr="00247154">
            <w:pPr>
              <w:widowControl/>
              <w:wordWrap w:val="0"/>
              <w:jc w:val="left"/>
              <w:spacing w:line="640" w:lineRule="exact"/>
              <w:rPr>
                <w:rFonts w:asciiTheme="majorEastAsia" w:eastAsiaTheme="majorEastAsia" w:hAnsiTheme="majorEastAsia" w:cstheme="majorEastAsia"/>
                <w:sz w:val="28"/>
                <w:szCs w:val="28"/>
              </w:rPr>
            </w:pPr>
          </w:p>
        </w:tc>
      </w:tr>
      <w:tr w:rsidR="006023C6" w:rsidTr="00247154">
        <w:trPr>
          <w:trHeight w:val="1189"/>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510"/>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shd w:fill="auto" w:color="auto" w:val="clear"/>
            <w:vAlign w:val="center"/>
            <w:tcW w:w="7867" w:type="dxa"/>
          </w:tcPr>
          <w:p w:rsidR="00752391" w:rsidRDefault="00B9383F" w:rsidRPr="00247154">
            <w:pPr>
              <w:widowControl/>
              <w:wordWrap w:val="0"/>
              <w:jc w:val="left"/>
              <w:spacing w:line="64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无</w:t>
            </w:r>
          </w:p>
        </w:tc>
      </w:tr>
      <w:tr w:rsidR="00752391">
        <w:trPr>
          <w:trHeight w:val="510"/>
        </w:trPr>
        <w:tc>
          <w:tcP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shd w:fill="auto" w:color="auto" w:val="clear"/>
            <w:vAlign w:val="center"/>
            <w:tcW w:w="7867" w:type="dxa"/>
          </w:tcPr>
          <w:p w:rsidR="00752391" w:rsidRDefault="00752391" w:rsidRPr="00247154">
            <w:pPr>
              <w:widowControl/>
              <w:wordWrap w:val="0"/>
              <w:jc w:val="left"/>
              <w:spacing w:line="640" w:lineRule="exact"/>
              <w:rPr>
                <w:rFonts w:asciiTheme="majorEastAsia" w:eastAsiaTheme="majorEastAsia" w:hAnsiTheme="majorEastAsia" w:cs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6023C6">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阿里地区革吉县农牧局行政许可服务指南</w:t>
        <w:lastRenderedPageBreak/>
      </w:r>
    </w:p>
    <w:tbl>
      <w:tblPr>
        <w:tblpPr w:leftFromText="180" w:rightFromText="180" w:vertAnchor="text" w:horzAnchor="margin" w:tblpXSpec="center" w:tblpY="8"/>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XNMJXK-19</w:t>
            </w:r>
          </w:p>
        </w:tc>
        <w:tc>
          <w:tcP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75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shd w:fill="FFFFFF"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动物防疫条件合格证核发</w:t>
            </w:r>
          </w:p>
        </w:tc>
      </w:tr>
      <w:tr w:rsidR="00752391">
        <w:trPr>
          <w:trHeight w:val="32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shd w:fill="FFFFFF" w:color="auto" w:val="clear"/>
            <w:vAlign w:val="center"/>
            <w:tcW w:w="5667" w:type="dxa"/>
          </w:tcPr>
          <w:p w:rsidR="00752391" w:rsidRDefault="007A786A">
            <w:pPr>
              <w:jc w:val="left"/>
              <w:spacing w:line="320" w:lineRule="exact"/>
              <w:rPr>
                <w:rFonts w:asciiTheme="majorEastAsia" w:eastAsiaTheme="majorEastAsia" w:hAnsiTheme="majorEastAsia" w:cstheme="majorEastAsia"/>
                <w:sz w:val="28"/>
                <w:szCs w:val="28"/>
              </w:rPr>
            </w:pPr>
            <w:r w:rsidRPr="007A786A">
              <w:rPr>
                <w:rFonts w:asciiTheme="majorEastAsia" w:eastAsiaTheme="majorEastAsia" w:hAnsiTheme="majorEastAsia" w:cstheme="majorEastAsia" w:hint="eastAsia"/>
                <w:sz w:val="28"/>
                <w:szCs w:val="28"/>
              </w:rPr>
              <w:t>动物疫病防控中心</w:t>
            </w:r>
          </w:p>
        </w:tc>
        <w:tc>
          <w:tcPr>
            <w:shd w:fill="FFFFFF" w:color="auto" w:val="clear"/>
            <w:vAlign w:val="center"/>
            <w:tcW w:w="2200" w:type="dxa"/>
          </w:tcPr>
          <w:p w:rsidR="00752391" w:rsidRDefault="006023C6">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68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【法律】《中华人民共和国动物防疫法》第二十条</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申请</w:t>
            </w:r>
            <w:proofErr w:type="gramStart"/>
            <w:r>
              <w:rPr>
                <w:rFonts w:asciiTheme="majorEastAsia" w:eastAsiaTheme="majorEastAsia" w:hAnsiTheme="majorEastAsia" w:cstheme="majorEastAsia" w:hint="eastAsia"/>
                <w:sz w:val="28"/>
                <w:szCs w:val="28"/>
              </w:rPr>
              <w:t>→受理→受理</w:t>
            </w:r>
            <w:proofErr w:type="gramEnd"/>
            <w:r>
              <w:rPr>
                <w:rFonts w:asciiTheme="majorEastAsia" w:eastAsiaTheme="majorEastAsia" w:hAnsiTheme="majorEastAsia" w:cstheme="majorEastAsia" w:hint="eastAsia"/>
                <w:sz w:val="28"/>
                <w:szCs w:val="28"/>
              </w:rPr>
              <w:t>→决定→送达→存档办结</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全区草原保护许可范围</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4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35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17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76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vAlign w:val="center"/>
            <w:tcW w:w="7867" w:type="dxa"/>
          </w:tcPr>
          <w:p w:rsidR="00752391" w:rsidRDefault="00B9383F" w:rsidRPr="00B564C4">
            <w:pPr>
              <w:widowControl/>
              <w:shd w:fill="FBF9F4" w:color="auto" w:val="clear"/>
              <w:pStyle w:val="a6"/>
              <w:spacing w:line="315" w:lineRule="atLeast"/>
              <w:rPr>
                <w:color w:val="000000"/>
                <w:rFonts w:asciiTheme="majorEastAsia" w:eastAsiaTheme="majorEastAsia" w:hAnsiTheme="majorEastAsia" w:cstheme="majorEastAsia"/>
                <w:sz w:val="28"/>
                <w:szCs w:val="28"/>
              </w:rPr>
            </w:pPr>
            <w:r w:rsidRPr="00B564C4">
              <w:rPr>
                <w:color w:val="000000"/>
                <w:rFonts w:asciiTheme="majorEastAsia" w:eastAsiaTheme="majorEastAsia" w:hAnsiTheme="majorEastAsia" w:cstheme="majorEastAsia" w:hint="eastAsia"/>
                <w:sz w:val="28"/>
                <w:szCs w:val="28"/>
              </w:rPr>
              <w:t> 1、场所的位置与居民生活区、生活饮用水源地、学校、医院等公共场所的距离符合国务院兽医主管部门规定的标准；</w:t>
            </w:r>
          </w:p>
          <w:p w:rsidR="00752391" w:rsidRDefault="00B9383F" w:rsidRPr="00B564C4">
            <w:pPr>
              <w:widowControl/>
              <w:shd w:fill="FBF9F4" w:color="auto" w:val="clear"/>
              <w:pStyle w:val="a6"/>
              <w:spacing w:line="315" w:lineRule="atLeast"/>
              <w:rPr>
                <w:color w:val="000000"/>
                <w:rFonts w:asciiTheme="majorEastAsia" w:eastAsiaTheme="majorEastAsia" w:hAnsiTheme="majorEastAsia" w:cstheme="majorEastAsia"/>
                <w:sz w:val="28"/>
                <w:szCs w:val="28"/>
              </w:rPr>
            </w:pPr>
            <w:r w:rsidRPr="00B564C4">
              <w:rPr>
                <w:color w:val="000000"/>
                <w:rFonts w:asciiTheme="majorEastAsia" w:eastAsiaTheme="majorEastAsia" w:hAnsiTheme="majorEastAsia" w:cstheme="majorEastAsia" w:hint="eastAsia"/>
                <w:sz w:val="28"/>
                <w:szCs w:val="28"/>
              </w:rPr>
              <w:t xml:space="preserve"> 2、生产区封闭隔离，工程设计和工艺流程符合动物防疫要求；</w:t>
            </w:r>
          </w:p>
          <w:p w:rsidR="00752391" w:rsidRDefault="00B9383F" w:rsidRPr="00B564C4">
            <w:pPr>
              <w:widowControl/>
              <w:shd w:fill="FBF9F4" w:color="auto" w:val="clear"/>
              <w:pStyle w:val="a6"/>
              <w:spacing w:line="315" w:lineRule="atLeast"/>
              <w:rPr>
                <w:rFonts w:asciiTheme="majorEastAsia" w:eastAsiaTheme="majorEastAsia" w:hAnsiTheme="majorEastAsia" w:cstheme="majorEastAsia"/>
                <w:sz w:val="28"/>
                <w:szCs w:val="28"/>
              </w:rPr>
            </w:pPr>
            <w:r w:rsidRPr="00B564C4">
              <w:rPr>
                <w:color w:val="000000"/>
                <w:rFonts w:asciiTheme="majorEastAsia" w:eastAsiaTheme="majorEastAsia" w:hAnsiTheme="majorEastAsia" w:cstheme="majorEastAsia" w:hint="eastAsia"/>
                <w:sz w:val="28"/>
                <w:szCs w:val="28"/>
              </w:rPr>
              <w:t xml:space="preserve"> 3、有相应的污水、污物、病死动物、染疫动物产品的无害化处理设施设备和清洗消毒设施设备； 4、有为其服务的动物防疫技术人员； 5、有完善的动物防疫制度； 6、具备国务院兽医主管部门规定的其他动物防疫条件。</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vAlign w:val="center"/>
            <w:tcW w:w="4108" w:type="dxa"/>
          </w:tcPr>
          <w:p w:rsidR="00752391" w:rsidRDefault="00B9383F" w:rsidRPr="00B564C4">
            <w:pPr>
              <w:jc w:val="left"/>
              <w:spacing w:line="320" w:lineRule="exact"/>
              <w:rPr>
                <w:rFonts w:asciiTheme="majorEastAsia" w:eastAsiaTheme="majorEastAsia" w:hAnsiTheme="majorEastAsia" w:cstheme="majorEastAsia"/>
                <w:sz w:val="28"/>
                <w:szCs w:val="28"/>
              </w:rPr>
            </w:pPr>
            <w:r w:rsidRPr="00B564C4">
              <w:rPr>
                <w:rFonts w:asciiTheme="majorEastAsia" w:eastAsiaTheme="majorEastAsia" w:hAnsiTheme="majorEastAsia" w:cstheme="majorEastAsia" w:hint="eastAsia"/>
                <w:sz w:val="28"/>
                <w:szCs w:val="28"/>
              </w:rPr>
              <w:t>25个工作日；</w:t>
            </w:r>
          </w:p>
        </w:tc>
        <w:tc>
          <w:tcPr>
            <w:vAlign w:val="center"/>
            <w:tcW w:w="1559" w:type="dxa"/>
          </w:tcPr>
          <w:p w:rsidR="00752391" w:rsidRDefault="00B9383F" w:rsidRPr="00B564C4">
            <w:pPr>
              <w:jc w:val="center"/>
              <w:spacing w:line="320" w:lineRule="exact"/>
              <w:rPr>
                <w:rFonts w:asciiTheme="majorEastAsia" w:eastAsiaTheme="majorEastAsia" w:hAnsiTheme="majorEastAsia" w:cstheme="majorEastAsia"/>
                <w:sz w:val="28"/>
                <w:szCs w:val="28"/>
              </w:rPr>
            </w:pPr>
            <w:r w:rsidRPr="00B564C4">
              <w:rPr>
                <w:rFonts w:asciiTheme="majorEastAsia" w:eastAsiaTheme="majorEastAsia" w:hAnsiTheme="majorEastAsia" w:cstheme="majorEastAsia" w:hint="eastAsia"/>
                <w:sz w:val="28"/>
                <w:szCs w:val="28"/>
              </w:rPr>
              <w:t>承诺期限</w:t>
            </w:r>
          </w:p>
        </w:tc>
        <w:tc>
          <w:tcPr>
            <w:vAlign w:val="center"/>
            <w:tcW w:w="2200" w:type="dxa"/>
          </w:tcPr>
          <w:p w:rsidR="00752391" w:rsidRDefault="00B9383F" w:rsidRPr="00B564C4">
            <w:pPr>
              <w:jc w:val="center"/>
              <w:spacing w:line="320" w:lineRule="exact"/>
              <w:rPr>
                <w:rFonts w:asciiTheme="majorEastAsia" w:eastAsiaTheme="majorEastAsia" w:hAnsiTheme="majorEastAsia" w:cstheme="majorEastAsia"/>
                <w:sz w:val="28"/>
                <w:szCs w:val="28"/>
              </w:rPr>
            </w:pPr>
            <w:r w:rsidRPr="00B564C4">
              <w:rPr>
                <w:rFonts w:asciiTheme="majorEastAsia" w:eastAsiaTheme="majorEastAsia" w:hAnsiTheme="majorEastAsia" w:cstheme="majorEastAsia" w:hint="eastAsia"/>
                <w:sz w:val="28"/>
                <w:szCs w:val="28"/>
              </w:rPr>
              <w:t>10个工作日</w:t>
            </w:r>
          </w:p>
        </w:tc>
      </w:tr>
      <w:tr w:rsidR="00752391">
        <w:trPr>
          <w:trHeight w:val="85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vAlign w:val="center"/>
            <w:tcW w:w="7867" w:type="dxa"/>
          </w:tcPr>
          <w:p w:rsidR="00752391" w:rsidRDefault="00B9383F" w:rsidRPr="00B564C4">
            <w:pPr>
              <w:widowControl/>
              <w:shd w:fill="FBF9F4" w:color="auto" w:val="clear"/>
              <w:pStyle w:val="a6"/>
              <w:spacing w:line="315" w:lineRule="atLeast"/>
              <w:rPr>
                <w:rFonts w:asciiTheme="majorEastAsia" w:eastAsiaTheme="majorEastAsia" w:hAnsiTheme="majorEastAsia" w:cstheme="majorEastAsia"/>
                <w:sz w:val="28"/>
                <w:szCs w:val="28"/>
              </w:rPr>
            </w:pPr>
            <w:r w:rsidRPr="00B564C4">
              <w:rPr>
                <w:color w:val="000000"/>
                <w:rFonts w:asciiTheme="majorEastAsia" w:eastAsiaTheme="majorEastAsia" w:hAnsiTheme="majorEastAsia" w:cstheme="majorEastAsia" w:hint="eastAsia"/>
                <w:sz w:val="28"/>
                <w:szCs w:val="28"/>
              </w:rPr>
              <w:t>1、《动物防疫条件合格证申请表》一式二份； 2、场所平面图、场所位置图、无害化处理工艺流程图；3、工艺流程图和必要的硬件设施材料；4、专职兽医有执业兽医资格证，并在当地县级</w:t>
            </w:r>
            <w:r w:rsidRPr="00B564C4">
              <w:rPr>
                <w:color w:val="000000"/>
                <w:rFonts w:asciiTheme="majorEastAsia" w:eastAsiaTheme="majorEastAsia" w:hAnsiTheme="majorEastAsia" w:cstheme="majorEastAsia" w:hint="eastAsia"/>
                <w:sz w:val="28"/>
                <w:szCs w:val="28"/>
              </w:rPr>
              <w:t>以上兽医主管部门注册；5、从业人员健康证明； 6、大型养殖场所、动物屠宰加工场所和对人群影响较大的其他场所另需提交环保部门审核意见； 7、申请单位提供有效的营业执照复印件； 8、提供法人代表近期免冠彩照1寸相片3张及身份证复印件。</w:t>
              <w:lastRenderedPageBreak/>
            </w:r>
          </w:p>
        </w:tc>
      </w:tr>
      <w:tr w:rsidR="00752391">
        <w:trPr>
          <w:trHeight w:val="39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lastRenderedPageBreak/>
            </w:r>
          </w:p>
        </w:tc>
        <w:tc>
          <w:tcPr>
            <w:gridSpan w:val="3"/>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r w:rsidR="006023C6">
        <w:trPr>
          <w:trHeight w:val="315"/>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510"/>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bl>
    <w:p w:rsidR="00752391" w:rsidRDefault="00752391">
      <w:pPr>
        <w:spacing w:line="580" w:lineRule="exact"/>
        <w:rPr>
          <w:color w:val="000000"/>
          <w:rFonts w:asciiTheme="majorEastAsia" w:eastAsiaTheme="majorEastAsia" w:hAnsiTheme="majorEastAsia" w:cstheme="majorEastAsia"/>
          <w:sz w:val="32"/>
          <w:szCs w:val="32"/>
        </w:rPr>
      </w:pPr>
    </w:p>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Theme="majorEastAsia" w:eastAsiaTheme="majorEastAsia" w:hAnsiTheme="majorEastAsia" w:cstheme="majorEastAsia"/>
          <w:sz w:val="44"/>
          <w:szCs w:val="44"/>
        </w:rPr>
      </w:pPr>
    </w:p>
    <w:p w:rsidR="00752391" w:rsidRDefault="006023C6" w:rsidP="00247154" w:rsidRPr="00247154">
      <w:pPr>
        <w:jc w:val="center"/>
        <w:spacing w:line="580" w:lineRule="exact"/>
        <w:rPr>
          <w:b/>
          <w:color w:val="000000"/>
          <w:rFonts w:asciiTheme="majorEastAsia" w:eastAsiaTheme="majorEastAsia" w:hAnsiTheme="majorEastAsia" w:cstheme="majorEastAsia"/>
          <w:sz w:val="44"/>
          <w:szCs w:val="44"/>
        </w:rPr>
      </w:pPr>
      <w:r>
        <w:rPr>
          <w:b/>
          <w:color w:val="000000"/>
          <w:rFonts w:asciiTheme="majorEastAsia" w:eastAsiaTheme="majorEastAsia" w:hAnsiTheme="majorEastAsia" w:cstheme="majorEastAsia" w:hint="eastAsia"/>
          <w:sz w:val="44"/>
          <w:szCs w:val="44"/>
        </w:rPr>
        <w:t>阿里地区革吉县农牧局行政许可服务指南</w:t>
        <w:lastRenderedPageBreak/>
      </w:r>
    </w:p>
    <w:tbl>
      <w:tblPr>
        <w:tblpPr w:leftFromText="180" w:rightFromText="180" w:vertAnchor="text" w:tblpY="1"/>
        <w:tblOverlap w:val="neve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006"/>
        <w:gridCol w:w="194"/>
      </w:tblGrid>
      <w:tr w:rsidR="00752391">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XNMJXK-20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农业植物检疫证书核发</w:t>
            </w:r>
          </w:p>
        </w:tc>
      </w:tr>
      <w:tr w:rsidR="00752391">
        <w:trPr>
          <w:trHeight w:val="1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【行政法规】《植物检疫条例》（国务院第98号令）第八</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gridAfter w:val="1"/>
          <w:wAfter w:w="194" w:type="dxa"/>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67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全区动物防疫条件合格许可范围</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11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shd w:fill="FFFFFF" w:color="auto" w:val="clear"/>
              </w:rPr>
              <w:t>1、必须检疫的植物和植物产品，经检疫未发现植物检疫对象的，发给植物检疫证书。发现有植物检疫对象、但能彻底消毒处理的， 托运人应按植物检疫机构的要求，在指定地点作消毒处理，经检查合格后发给植物检疫证书；2、无法消毒处理的，应停止调运。对可能被植物检疫对象污染的包装材料、运载工具、场地、仓库等，也应实施检疫。</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承诺期限</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2200"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18个工作日</w:t>
            </w:r>
          </w:p>
        </w:tc>
      </w:tr>
      <w:tr w:rsidR="00752391">
        <w:trPr>
          <w:trHeight w:val="6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widowControl/>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1.调入地植物检疫机构开具的《农业植物检疫要求书》、《农业植物调运检疫申请书》。</w:t>
            </w:r>
          </w:p>
          <w:p w:rsidR="00752391" w:rsidRDefault="00B9383F">
            <w:pPr>
              <w:widowControl/>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2.分不同情况提供相应的材料：（1）调运产地检疫合格的植物及产品，提供《农业植物产地检疫合格证》；（2）从区外调入的植物及产品未发生实质性改变，需调出区内的，提交调入时调出地开具的植物检疫证书；（3）其它情况，提供《农业植物调运检疫检验合格单》。</w:t>
            </w:r>
          </w:p>
          <w:p w:rsidR="00752391" w:rsidRDefault="00752391">
            <w:pPr>
              <w:jc w:val="left"/>
              <w:spacing w:line="320" w:lineRule="exact"/>
              <w:rPr>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lastRenderedPageBreak/>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r w:rsidR="006023C6">
        <w:trPr>
          <w:trHeight w:val="99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7867" w:type="dxa"/>
          </w:tcPr>
          <w:p w:rsidR="00752391" w:rsidRDefault="00752391">
            <w:pPr>
              <w:jc w:val="left"/>
              <w:spacing w:line="320" w:lineRule="exact"/>
              <w:rPr>
                <w:rFonts w:asciiTheme="majorEastAsia" w:eastAsiaTheme="majorEastAsia" w:hAnsiTheme="majorEastAsia" w:cs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B9383F">
      <w:pPr>
        <w:jc w:val="center"/>
        <w:spacing w:line="580" w:lineRule="exact"/>
        <w:rPr>
          <w:b/>
          <w:color w:val="000000"/>
          <w:rFonts w:ascii="宋体" w:hAnsi="宋体"/>
          <w:sz w:val="44"/>
          <w:szCs w:val="44"/>
        </w:rPr>
      </w:pPr>
      <w:r>
        <w:rPr>
          <w:b/>
          <w:color w:val="000000"/>
          <w:rFonts w:ascii="宋体" w:hAnsi="宋体" w:hint="eastAsia"/>
          <w:sz w:val="44"/>
          <w:szCs w:val="44"/>
        </w:rPr>
        <w:t>阿里地区农牧局</w:t>
        <w:lastRenderedPageBreak/>
      </w:r>
      <w:r w:rsidR="006023C6">
        <w:rPr>
          <w:b/>
          <w:color w:val="000000"/>
          <w:rFonts w:ascii="宋体" w:hAnsi="宋体" w:hint="eastAsia"/>
          <w:sz w:val="44"/>
          <w:szCs w:val="44"/>
        </w:rPr>
        <w:t>革吉</w:t>
      </w:r>
      <w:r>
        <w:rPr>
          <w:b/>
          <w:color w:val="000000"/>
          <w:rFonts w:ascii="宋体" w:hAnsi="宋体" w:hint="eastAsia"/>
          <w:sz w:val="44"/>
          <w:szCs w:val="44"/>
        </w:rPr>
        <w:t>县行政许可服务指南</w:t>
      </w:r>
    </w:p>
    <w:tbl>
      <w:tblPr>
        <w:tblpPr w:leftFromText="180" w:rightFromText="180" w:vertAnchor="text" w:horzAnchor="margin" w:tblpY="42"/>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vAlign w:val="center"/>
            <w:tcW w:w="4108"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XNMJXK-21</w:t>
            </w:r>
          </w:p>
        </w:tc>
        <w:tc>
          <w:tcP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行政许可</w:t>
            </w:r>
          </w:p>
        </w:tc>
      </w:tr>
      <w:tr w:rsidR="00752391">
        <w:trPr>
          <w:trHeight w:val="602"/>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vAlign w:val="center"/>
            <w:tcW w:w="7867"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使用低于国家或者地方规定标准的农作物种子的审批</w:t>
            </w:r>
          </w:p>
        </w:tc>
      </w:tr>
      <w:tr w:rsidR="00752391">
        <w:trPr>
          <w:trHeight w:val="32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vAlign w:val="center"/>
            <w:tcW w:w="5667" w:type="dxa"/>
          </w:tcPr>
          <w:p w:rsidR="00752391" w:rsidRDefault="007A786A">
            <w:pPr>
              <w:jc w:val="left"/>
              <w:spacing w:line="320" w:lineRule="exac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农技推广站</w:t>
            </w:r>
          </w:p>
        </w:tc>
        <w:tc>
          <w:tcPr>
            <w:vAlign w:val="center"/>
            <w:tcW w:w="2200" w:type="dxa"/>
          </w:tcPr>
          <w:p w:rsidR="00752391" w:rsidRDefault="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68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《中华人民共和国种子法》第五十三条：</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w:t>
            </w:r>
            <w:proofErr w:type="gramStart"/>
            <w:r>
              <w:rPr>
                <w:color w:val="000000"/>
                <w:rFonts w:asciiTheme="majorEastAsia" w:eastAsiaTheme="majorEastAsia" w:hAnsiTheme="majorEastAsia" w:cstheme="majorEastAsia" w:hint="eastAsia"/>
                <w:sz w:val="28"/>
                <w:szCs w:val="28"/>
              </w:rPr>
              <w:t>→受理→受理</w:t>
            </w:r>
            <w:proofErr w:type="gramEnd"/>
            <w:r>
              <w:rPr>
                <w:color w:val="000000"/>
                <w:rFonts w:asciiTheme="majorEastAsia" w:eastAsiaTheme="majorEastAsia" w:hAnsiTheme="majorEastAsia" w:cstheme="majorEastAsia" w:hint="eastAsia"/>
                <w:sz w:val="28"/>
                <w:szCs w:val="28"/>
              </w:rPr>
              <w:t>→决定→送达→存档办结</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许可范围</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全区农作物种子许可范围为</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收费标准</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4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收费依据</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35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证照名称</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7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年检要求</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1217"/>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1D1C1C"/>
                <w:rFonts w:asciiTheme="majorEastAsia" w:eastAsiaTheme="majorEastAsia" w:hAnsiTheme="majorEastAsia" w:cstheme="majorEastAsia" w:hint="eastAsia"/>
                <w:sz w:val="28"/>
                <w:szCs w:val="28"/>
              </w:rPr>
              <w:t>由于不可抗力原因，</w:t>
            </w:r>
            <w:r>
              <w:rPr>
                <w:rFonts w:asciiTheme="majorEastAsia" w:eastAsiaTheme="majorEastAsia" w:hAnsiTheme="majorEastAsia" w:cstheme="majorEastAsia" w:hint="eastAsia"/>
                <w:sz w:val="28"/>
                <w:szCs w:val="28"/>
              </w:rPr>
              <w:t>为生产需要必须使用低于国家或者地方规定标准的农作物种子的</w:t>
            </w:r>
            <w:r>
              <w:rPr>
                <w:color w:val="1D1C1C"/>
                <w:rFonts w:asciiTheme="majorEastAsia" w:eastAsiaTheme="majorEastAsia" w:hAnsiTheme="majorEastAsia" w:cstheme="majorEastAsia" w:hint="eastAsia"/>
                <w:sz w:val="28"/>
                <w:szCs w:val="28"/>
              </w:rPr>
              <w:t>，应当经用种地县级以上地方人民政府批准。</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法定期限</w:t>
            </w:r>
          </w:p>
        </w:tc>
        <w:tc>
          <w:tcPr>
            <w:vAlign w:val="center"/>
            <w:tcW w:w="4108"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1D1C1C"/>
                <w:rFonts w:asciiTheme="majorEastAsia" w:eastAsiaTheme="majorEastAsia" w:hAnsiTheme="majorEastAsia" w:cstheme="majorEastAsia" w:hint="eastAsia"/>
                <w:sz w:val="28"/>
                <w:szCs w:val="28"/>
              </w:rPr>
              <w:t>20个工作日</w:t>
            </w:r>
          </w:p>
        </w:tc>
        <w:tc>
          <w:tcPr>
            <w:vAlign w:val="center"/>
            <w:tcW w:w="155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承诺期限</w:t>
            </w:r>
          </w:p>
        </w:tc>
        <w:tc>
          <w:tcPr>
            <w:vAlign w:val="center"/>
            <w:tcW w:w="2200"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1D1C1C"/>
                <w:rFonts w:asciiTheme="majorEastAsia" w:eastAsiaTheme="majorEastAsia" w:hAnsiTheme="majorEastAsia" w:cstheme="majorEastAsia" w:hint="eastAsia"/>
                <w:sz w:val="28"/>
                <w:szCs w:val="28"/>
              </w:rPr>
              <w:t>20个工作日</w:t>
            </w:r>
          </w:p>
        </w:tc>
      </w:tr>
      <w:tr w:rsidR="00752391">
        <w:trPr>
          <w:trHeight w:val="615"/>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申请材料</w:t>
            </w:r>
          </w:p>
        </w:tc>
        <w:tc>
          <w:tcPr>
            <w:gridSpan w:val="3"/>
            <w:vAlign w:val="center"/>
            <w:tcW w:w="7867" w:type="dxa"/>
          </w:tcPr>
          <w:p w:rsidR="00752391" w:rsidRDefault="00B9383F">
            <w:pPr>
              <w:jc w:val="left"/>
              <w:spacing w:line="320" w:lineRule="exact"/>
              <w:rPr>
                <w:rFonts w:asciiTheme="majorEastAsia" w:eastAsiaTheme="majorEastAsia" w:hAnsiTheme="majorEastAsia" w:cstheme="majorEastAsia"/>
                <w:sz w:val="28"/>
                <w:szCs w:val="28"/>
              </w:rPr>
            </w:pPr>
            <w:r>
              <w:rPr>
                <w:color w:val="1D1C1C"/>
                <w:rFonts w:asciiTheme="majorEastAsia" w:eastAsiaTheme="majorEastAsia" w:hAnsiTheme="majorEastAsia" w:cstheme="majorEastAsia" w:hint="eastAsia"/>
                <w:sz w:val="28"/>
                <w:szCs w:val="28"/>
              </w:rPr>
              <w:t>申请使用种子质量、数量情况的报告</w:t>
            </w:r>
            <w:r>
              <w:rPr>
                <w:rFonts w:asciiTheme="majorEastAsia" w:eastAsiaTheme="majorEastAsia" w:hAnsiTheme="majorEastAsia" w:cstheme="majorEastAsia" w:hint="eastAsia"/>
                <w:sz w:val="28"/>
                <w:szCs w:val="28"/>
              </w:rPr>
              <w:t>。</w:t>
            </w:r>
          </w:p>
        </w:tc>
      </w:tr>
      <w:tr w:rsidR="00752391">
        <w:trPr>
          <w:trHeight w:val="396"/>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表格下载</w:t>
            </w:r>
          </w:p>
        </w:tc>
        <w:tc>
          <w:tcPr>
            <w:gridSpan w:val="3"/>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315"/>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510"/>
        </w:trPr>
        <w:tc>
          <w:tcPr>
            <w:vAlign w:val="center"/>
            <w:tcW w:w="1529"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shd w:fill="auto" w:color="auto" w:val="clear"/>
            <w:vAlign w:val="center"/>
            <w:tcW w:w="7867"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vAlign w:val="cente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shd w:fill="auto" w:color="auto" w:val="clear"/>
            <w:vAlign w:val="center"/>
            <w:tcW w:w="786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W w:w="1529"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shd w:fill="auto" w:color="auto" w:val="clear"/>
            <w:vAlign w:val="center"/>
            <w:tcW w:w="7867"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rPr>
          <w:color w:val="000000"/>
          <w:rFonts w:eastAsia="仿宋_GB2312"/>
          <w:sz w:val="32"/>
          <w:szCs w:val="32"/>
        </w:rPr>
      </w:pPr>
    </w:p>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B9383F" w:rsidP="0083136C">
      <w:pPr>
        <w:jc w:val="center"/>
        <w:spacing w:line="580" w:lineRule="exact"/>
        <w:rPr>
          <w:color w:val="000000"/>
          <w:rFonts w:eastAsia="仿宋_GB2312"/>
          <w:sz w:val="32"/>
          <w:szCs w:val="32"/>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Pr>
          <w:b/>
          <w:color w:val="000000"/>
          <w:rFonts w:ascii="宋体" w:hAnsi="宋体" w:hint="eastAsia"/>
          <w:sz w:val="44"/>
          <w:szCs w:val="44"/>
        </w:rPr>
        <w:t>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P="00247154"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16</w:t>
            </w:r>
            <w:r w:rsidR="006023C6">
              <w:rPr>
                <w:rFonts w:asciiTheme="majorEastAsia" w:eastAsiaTheme="majorEastAsia" w:hAnsiTheme="majorEastAsia" w:cstheme="majorEastAsia" w:hint="eastAsia"/>
                <w:sz w:val="28"/>
                <w:szCs w:val="28"/>
              </w:rPr>
              <w:t>GJ</w:t>
            </w:r>
            <w:r w:rsidRPr="00247154">
              <w:rPr>
                <w:rFonts w:asciiTheme="majorEastAsia" w:eastAsiaTheme="majorEastAsia" w:hAnsiTheme="majorEastAsia" w:cstheme="majorEastAsia" w:hint="eastAsia"/>
                <w:sz w:val="28"/>
                <w:szCs w:val="28"/>
              </w:rPr>
              <w:t>XNMJCF-01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P="00247154"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P="00247154"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行政处罚</w:t>
            </w:r>
          </w:p>
        </w:tc>
      </w:tr>
      <w:tr w:rsidR="00752391">
        <w:trPr>
          <w:trHeight w:val="53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247154">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对非法开垦草原的处罚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sidRPr="00247154">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rsidRPr="00247154">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【法律】《中华人民共和国草原法》第六十六条：</w:t>
            </w:r>
          </w:p>
        </w:tc>
      </w:tr>
      <w:tr w:rsidR="00752391">
        <w:trPr>
          <w:trHeight w:val="88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 xml:space="preserve">非法开垦处草原的                                    </w:t>
            </w:r>
          </w:p>
        </w:tc>
      </w:tr>
      <w:tr w:rsidR="00752391">
        <w:trPr>
          <w:trHeight w:val="68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罚款；</w:t>
            </w:r>
          </w:p>
        </w:tc>
      </w:tr>
      <w:tr w:rsidR="00752391" w:rsidTr="00247154">
        <w:trPr>
          <w:trHeight w:val="31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P="00247154" w:rsidRPr="00247154">
            <w:pPr>
              <w:jc w:val="left"/>
              <w:spacing w:line="320" w:lineRule="exact"/>
              <w:rPr>
                <w:rFonts w:asciiTheme="majorEastAsia" w:eastAsiaTheme="majorEastAsia" w:hAnsiTheme="majorEastAsia" w:cstheme="majorEastAsia"/>
                <w:sz w:val="28"/>
                <w:szCs w:val="28"/>
              </w:rPr>
            </w:pPr>
            <w:r w:rsidRPr="00247154">
              <w:rPr>
                <w:rFonts w:asciiTheme="majorEastAsia" w:eastAsiaTheme="majorEastAsia" w:hAnsiTheme="majorEastAsia" w:cstheme="majorEastAsia" w:hint="eastAsia"/>
                <w:sz w:val="28"/>
                <w:szCs w:val="28"/>
              </w:rPr>
              <w:t>(</w:t>
            </w:r>
            <w:proofErr w:type="gramStart"/>
            <w:r w:rsidRPr="00247154">
              <w:rPr>
                <w:rFonts w:asciiTheme="majorEastAsia" w:eastAsiaTheme="majorEastAsia" w:hAnsiTheme="majorEastAsia" w:cstheme="majorEastAsia" w:hint="eastAsia"/>
                <w:sz w:val="28"/>
                <w:szCs w:val="28"/>
              </w:rPr>
              <w:t>一</w:t>
            </w:r>
            <w:proofErr w:type="gramEnd"/>
            <w:r w:rsidRPr="00247154">
              <w:rPr>
                <w:rFonts w:asciiTheme="majorEastAsia" w:eastAsiaTheme="majorEastAsia" w:hAnsiTheme="majorEastAsia" w:cstheme="majorEastAsia" w:hint="eastAsia"/>
                <w:sz w:val="28"/>
                <w:szCs w:val="28"/>
              </w:rPr>
              <w:t>)符合国家的产业政策，国家明令禁止的项目不得征占用草原;(二)符合所在地县级草原保护建设利用规划，有明确的使用面积或临时占用期限;(三)对所在地生态环境、畜牧业生产和农牧民生活不会产生重大不利影响;(四)征占用草原应当征得草原所有者或使用者的同意;征占用已承包经营草原的，还应当与草原承包经营者达成补偿协议;(五)临时占用草原的，应当具有恢复草原植被的方案;(六)申请材料齐全、真实;(七)法律、法规规定的其他条件。</w:t>
            </w:r>
          </w:p>
          <w:p w:rsidR="00752391" w:rsidRDefault="00752391" w:rsidP="00247154" w:rsidRPr="00247154">
            <w:pPr>
              <w:jc w:val="left"/>
              <w:spacing w:line="320" w:lineRule="exact"/>
              <w:rPr>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70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eastAsia="仿宋_GB2312"/>
                <w:sz w:val="28"/>
                <w:szCs w:val="28"/>
              </w:rPr>
            </w:pPr>
            <w:r>
              <w:rPr>
                <w:color w:val="000000"/>
                <w:rFonts w:cs="仿宋_GB2312" w:eastAsia="仿宋_GB2312"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eastAsia="仿宋_GB2312"/>
                <w:sz w:val="28"/>
                <w:szCs w:val="28"/>
              </w:rPr>
            </w:pPr>
          </w:p>
        </w:tc>
      </w:tr>
    </w:tbl>
    <w:p w:rsidR="00752391" w:rsidRDefault="00752391">
      <w:pPr>
        <w:jc w:val="left"/>
        <w:spacing w:line="580" w:lineRule="exact"/>
        <w:sectPr w:rsidR="00752391">
          <w:docGrid w:type="lines" w:linePitch="312"/>
          <w:headerReference r:id="rId18" w:type="first"/>
          <w:headerReference r:id="rId15" w:type="default"/>
          <w:headerReference r:id="rId14" w:type="even"/>
          <w:footerReference r:id="rId17" w:type="default"/>
          <w:footerReference r:id="rId16" w:type="even"/>
          <w:footerReference r:id="rId19" w:type="first"/>
          <w:pgNumType w:start="1"/>
          <w:pgSz w:w="11906" w:h="16838"/>
          <w:pgMar w:left="1800" w:right="1800" w:top="1440" w:bottom="1440" w:header="851" w:footer="992" w:gutter="0"/>
          <w:cols w:space="425"/>
        </w:sectPr>
        <w:rPr>
          <w:b/>
          <w:color w:val="000000"/>
          <w:rFonts w:ascii="宋体" w:cs="宋体" w:hAnsi="宋体"/>
          <w:sz w:val="44"/>
          <w:szCs w:val="44"/>
        </w:rPr>
      </w:pPr>
    </w:p>
    <w:p w:rsidR="00752391" w:rsidRDefault="00B9383F" w:rsidP="0083136C" w:rsidRPr="008313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w:t>
        <w:lastRenderedPageBreak/>
      </w:r>
      <w:r w:rsidR="006023C6">
        <w:rPr>
          <w:b/>
          <w:color w:val="000000"/>
          <w:rFonts w:ascii="宋体" w:cs="宋体" w:hAnsi="宋体" w:hint="eastAsia"/>
          <w:sz w:val="44"/>
          <w:szCs w:val="44"/>
        </w:rPr>
        <w:t>革吉</w:t>
      </w:r>
      <w:r>
        <w:rPr>
          <w:b/>
          <w:color w:val="000000"/>
          <w:rFonts w:ascii="宋体" w:cs="宋体" w:hAnsi="宋体" w:hint="eastAsia"/>
          <w:sz w:val="44"/>
          <w:szCs w:val="44"/>
        </w:rPr>
        <w:t>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eastAsia="仿宋_GB2312"/>
                <w:sz w:val="28"/>
                <w:szCs w:val="28"/>
              </w:rPr>
            </w:pPr>
            <w:r>
              <w:rPr>
                <w:color w:val="000000"/>
                <w:rFonts w:eastAsia="仿宋_GB2312" w:hint="eastAsia"/>
                <w:sz w:val="28"/>
                <w:szCs w:val="28"/>
              </w:rPr>
              <w:t>16</w:t>
            </w:r>
            <w:r w:rsidR="006023C6">
              <w:rPr>
                <w:color w:val="000000"/>
                <w:rFonts w:eastAsia="仿宋_GB2312" w:hint="eastAsia"/>
                <w:sz w:val="28"/>
                <w:szCs w:val="28"/>
              </w:rPr>
              <w:t>GJ</w:t>
            </w:r>
            <w:r>
              <w:rPr>
                <w:color w:val="000000"/>
                <w:rFonts w:eastAsia="仿宋_GB2312" w:hint="eastAsia"/>
                <w:sz w:val="28"/>
                <w:szCs w:val="28"/>
              </w:rPr>
              <w:t>XNMJCF-02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color w:val="000000"/>
                <w:rFonts w:ascii="仿宋_GB2312" w:cs="仿宋_GB2312" w:eastAsia="仿宋_GB2312" w:hAnsi="仿宋_GB2312"/>
                <w:sz w:val="28"/>
                <w:szCs w:val="28"/>
              </w:rPr>
            </w:pPr>
            <w:r>
              <w:rPr>
                <w:kern w:val="0"/>
                <w:color w:val="000000"/>
                <w:rFonts w:ascii="仿宋_GB2312" w:cs="仿宋_GB2312" w:eastAsia="仿宋_GB2312" w:hAnsi="仿宋_GB2312" w:hint="eastAsia"/>
                <w:sz w:val="28"/>
                <w:szCs w:val="28"/>
              </w:rPr>
              <w:t>对买卖或者以其他形式非法转让草原的处罚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eastAsia="仿宋_GB2312"/>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仿宋_GB2312" w:cs="仿宋_GB2312" w:eastAsia="仿宋_GB2312" w:hAnsi="仿宋_GB2312"/>
                <w:sz w:val="32"/>
                <w:szCs w:val="32"/>
              </w:rPr>
            </w:pPr>
            <w:r>
              <w:rPr>
                <w:color w:val="000000"/>
                <w:rFonts w:ascii="仿宋_GB2312" w:cs="仿宋_GB2312" w:eastAsia="仿宋_GB2312" w:hAnsi="仿宋_GB2312" w:hint="eastAsia"/>
                <w:sz w:val="32"/>
                <w:szCs w:val="32"/>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仿宋_GB2312" w:cs="仿宋_GB2312" w:eastAsia="仿宋_GB2312" w:hAnsi="仿宋_GB2312"/>
                <w:sz w:val="32"/>
                <w:szCs w:val="32"/>
              </w:rPr>
            </w:pPr>
            <w:r>
              <w:rPr>
                <w:color w:val="000000"/>
                <w:rFonts w:ascii="仿宋_GB2312" w:cs="仿宋_GB2312" w:eastAsia="仿宋_GB2312" w:hAnsi="仿宋_GB2312" w:hint="eastAsia"/>
                <w:sz w:val="32"/>
                <w:szCs w:val="32"/>
              </w:rPr>
              <w:t>西藏阿里地区</w:t>
            </w:r>
            <w:r w:rsidR="006023C6">
              <w:rPr>
                <w:color w:val="000000"/>
                <w:rFonts w:ascii="仿宋_GB2312" w:cs="仿宋_GB2312" w:eastAsia="仿宋_GB2312" w:hAnsi="仿宋_GB2312" w:hint="eastAsia"/>
                <w:sz w:val="32"/>
                <w:szCs w:val="32"/>
              </w:rPr>
              <w:t>革吉</w:t>
            </w:r>
            <w:r>
              <w:rPr>
                <w:color w:val="000000"/>
                <w:rFonts w:ascii="仿宋_GB2312" w:cs="仿宋_GB2312" w:eastAsia="仿宋_GB2312" w:hAnsi="仿宋_GB2312" w:hint="eastAsia"/>
                <w:sz w:val="32"/>
                <w:szCs w:val="32"/>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仿宋_GB2312" w:cs="仿宋_GB2312" w:eastAsia="仿宋_GB2312" w:hAnsi="仿宋_GB2312"/>
                <w:sz w:val="32"/>
                <w:szCs w:val="32"/>
              </w:rPr>
            </w:pPr>
            <w:r>
              <w:rPr>
                <w:color w:val="000000"/>
                <w:rFonts w:ascii="仿宋_GB2312" w:cs="仿宋_GB2312" w:eastAsia="仿宋_GB2312" w:hAnsi="仿宋_GB2312" w:hint="eastAsia"/>
                <w:sz w:val="32"/>
                <w:szCs w:val="32"/>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pPr>
              <w:widowControl/>
              <w:textAlignment w:val="center"/>
              <w:jc w:val="left"/>
              <w:rPr>
                <w:kern w:val="0"/>
                <w:color w:val="000000"/>
                <w:rFonts w:ascii="仿宋_GB2312" w:cs="仿宋_GB2312" w:eastAsia="仿宋_GB2312" w:hAnsi="仿宋_GB2312"/>
                <w:sz w:val="28"/>
                <w:szCs w:val="28"/>
              </w:rPr>
            </w:pPr>
            <w:r>
              <w:rPr>
                <w:kern w:val="0"/>
                <w:color w:val="000000"/>
                <w:rFonts w:ascii="仿宋_GB2312" w:cs="仿宋_GB2312" w:eastAsia="仿宋_GB2312" w:hAnsi="仿宋_GB2312"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pPr>
              <w:widowControl/>
              <w:textAlignment w:val="center"/>
              <w:jc w:val="left"/>
              <w:rPr>
                <w:kern w:val="0"/>
                <w:color w:val="000000"/>
                <w:rFonts w:ascii="仿宋_GB2312" w:cs="仿宋_GB2312" w:eastAsia="仿宋_GB2312" w:hAnsi="仿宋_GB2312"/>
                <w:sz w:val="28"/>
                <w:szCs w:val="28"/>
              </w:rPr>
            </w:pPr>
            <w:r>
              <w:rPr>
                <w:rFonts w:hint="eastAsia"/>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eastAsia="仿宋_GB2312"/>
                <w:sz w:val="28"/>
                <w:szCs w:val="28"/>
              </w:rPr>
            </w:pPr>
            <w:r>
              <w:rPr>
                <w:color w:val="000000"/>
                <w:rFonts w:eastAsia="仿宋_GB2312" w:hint="eastAsia"/>
                <w:sz w:val="28"/>
                <w:szCs w:val="28"/>
              </w:rPr>
              <w:t>《中华人民共和国草原法》六十四条</w:t>
            </w:r>
            <w:r>
              <w:rPr>
                <w:color w:val="000000"/>
                <w:rFonts w:eastAsia="仿宋_GB2312" w:hint="eastAsia"/>
                <w:sz w:val="28"/>
                <w:szCs w:val="28"/>
              </w:rPr>
              <w:t>.</w:t>
            </w:r>
          </w:p>
        </w:tc>
      </w:tr>
      <w:tr w:rsidR="00752391">
        <w:trPr>
          <w:trHeight w:val="53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widowControl/>
              <w:jc w:val="left"/>
              <w:rPr>
                <w:kern w:val="0"/>
                <w:lang w:bidi="bo-CN"/>
                <w:color w:val="333333"/>
                <w:rFonts w:cs="宋体" w:asciiTheme="minorEastAsia" w:eastAsiaTheme="minorEastAsia" w:hAnsiTheme="minorEastAsia"/>
                <w:sz w:val="30"/>
                <w:szCs w:val="30"/>
              </w:rPr>
            </w:pPr>
            <w:r>
              <w:rPr>
                <w:kern w:val="0"/>
                <w:lang w:bidi="bo-CN"/>
                <w:color w:val="333333"/>
                <w:rFonts w:cs="宋体" w:asciiTheme="minorEastAsia" w:eastAsiaTheme="minorEastAsia" w:hAnsiTheme="minorEastAsia"/>
                <w:sz w:val="30"/>
                <w:szCs w:val="30"/>
              </w:rPr>
              <w:t>买卖或者以其他形式非法转让土地</w:t>
            </w:r>
          </w:p>
        </w:tc>
      </w:tr>
      <w:tr w:rsidR="00752391">
        <w:trPr>
          <w:trHeight w:val="5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widowControl/>
              <w:jc w:val="left"/>
              <w:rPr>
                <w:kern w:val="0"/>
                <w:lang w:bidi="bo-CN"/>
                <w:color w:val="333333"/>
                <w:rFonts w:cs="宋体" w:asciiTheme="minorEastAsia" w:eastAsiaTheme="minorEastAsia" w:hAnsiTheme="minorEastAsia"/>
                <w:sz w:val="30"/>
                <w:szCs w:val="30"/>
              </w:rPr>
            </w:pPr>
            <w:r>
              <w:rPr>
                <w:kern w:val="0"/>
                <w:lang w:bidi="bo-CN"/>
                <w:color w:val="333333"/>
                <w:rFonts w:cs="宋体" w:asciiTheme="minorEastAsia" w:eastAsiaTheme="minorEastAsia" w:hAnsiTheme="minorEastAsia"/>
                <w:sz w:val="30"/>
                <w:szCs w:val="30"/>
              </w:rPr>
              <w:t>限期拆除、没收违法所得、没收地上建筑物和其他设施、罚款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widowControl/>
              <w:jc w:val="left"/>
              <w:rPr>
                <w:kern w:val="0"/>
                <w:lang w:bidi="bo-CN"/>
                <w:color w:val="333333"/>
                <w:rFonts w:cs="宋体" w:asciiTheme="minorEastAsia" w:eastAsiaTheme="minorEastAsia" w:hAnsiTheme="minorEastAsia"/>
                <w:sz w:val="30"/>
                <w:szCs w:val="30"/>
              </w:rPr>
            </w:pPr>
            <w:r>
              <w:rPr>
                <w:kern w:val="0"/>
                <w:lang w:bidi="bo-CN"/>
                <w:color w:val="333333"/>
                <w:rFonts w:cs="宋体" w:asciiTheme="minorEastAsia" w:eastAsiaTheme="minorEastAsia" w:hAnsiTheme="minorEastAsia"/>
                <w:sz w:val="30"/>
                <w:szCs w:val="30"/>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eastAsia="仿宋_GB2312"/>
                <w:sz w:val="28"/>
                <w:szCs w:val="28"/>
              </w:rPr>
            </w:pPr>
            <w:r>
              <w:rPr>
                <w:color w:val="000000"/>
                <w:rFonts w:cs="仿宋_GB2312" w:eastAsia="仿宋_GB2312"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eastAsia="仿宋_GB2312"/>
                <w:sz w:val="28"/>
                <w:szCs w:val="28"/>
              </w:rPr>
            </w:pPr>
            <w:r>
              <w:rPr>
                <w:color w:val="000000"/>
                <w:rFonts w:cs="仿宋_GB2312" w:eastAsia="仿宋_GB2312"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eastAsia="仿宋_GB2312"/>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对未经批准或者采取欺骗手段骗取批准，非法使用草原的处罚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《中华人民共和国草原法》第六十五条</w:t>
            </w:r>
          </w:p>
        </w:tc>
      </w:tr>
      <w:tr w:rsidR="00752391">
        <w:trPr>
          <w:trHeight w:val="9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未经批准或者采取欺骗手段骗取批准，非法使用草原</w:t>
            </w:r>
          </w:p>
        </w:tc>
      </w:tr>
      <w:tr w:rsidR="00752391">
        <w:trPr>
          <w:trHeight w:val="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没收非法财物、罚款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对违法破坏草原的处罚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《中华人民共和国草原法》第六十七条:第六十八：第六十九条:第七十条：</w:t>
            </w:r>
          </w:p>
        </w:tc>
      </w:tr>
      <w:tr w:rsidR="00752391">
        <w:trPr>
          <w:trHeight w:val="86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违法破坏草原的</w:t>
            </w:r>
          </w:p>
        </w:tc>
      </w:tr>
      <w:tr w:rsidR="00752391">
        <w:trPr>
          <w:trHeight w:val="8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对为未经定点违法从事生猪屠宰活动的单位或者个人提供生猪屠宰场所或者生猪产品储存设施，或者为对生猪、生猪产品注水或者注入其他物质的单位或者个人提供场所的处罚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《生猪屠宰管理条例》第三十条</w:t>
            </w:r>
          </w:p>
        </w:tc>
      </w:tr>
      <w:tr w:rsidR="00752391">
        <w:trPr>
          <w:trHeight w:val="5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333333"/>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为未经定点违法从事生猪屠宰活动的单位或者个人提供生猪屠宰场所或者生猪产品储存设施   等行为</w:t>
            </w:r>
          </w:p>
        </w:tc>
      </w:tr>
      <w:tr w:rsidR="00752391">
        <w:trPr>
          <w:trHeight w:val="8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333333"/>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1、责令改正;2、没收违法所得3、罚款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生猪定点屠宰厂（场）未按要求及时报送屠宰、销售等相关信息、所有权或经营权发生变更未及时向当地商务主管部门备案的处罚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《生猪屠宰管理条例实施办法》第四十一条：</w:t>
            </w:r>
          </w:p>
        </w:tc>
      </w:tr>
      <w:tr w:rsidR="00752391">
        <w:trPr>
          <w:trHeight w:val="9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生猪定点屠宰厂（场）未按要求及时报送屠宰、销售等相关信息行为和所有权或经营权发生变更未及时向当地商务主管部门备案行为的</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5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1、责令改正2、罚款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生猪定点屠宰厂（场）从事肉品品质检验的人员未经考核合格、运输肉品未按规定（温控、防尘、吊挂、不得敞运）的处罚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《生猪屠宰管理条例实施办法》第四十条。</w:t>
            </w:r>
          </w:p>
        </w:tc>
      </w:tr>
      <w:tr w:rsidR="00752391">
        <w:trPr>
          <w:trHeight w:val="113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widowControl/>
              <w:jc w:val="left"/>
              <w:spacing w:after="225"/>
              <w:rPr>
                <w:kern w:val="0"/>
                <w:lang w:bidi="bo-CN"/>
                <w:color w:val="333333"/>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生猪定点屠宰厂（场）从事肉品品质检验的人员未经考核合格的</w:t>
            </w:r>
          </w:p>
        </w:tc>
      </w:tr>
      <w:tr w:rsidR="00752391">
        <w:trPr>
          <w:trHeight w:val="7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widowControl/>
              <w:jc w:val="left"/>
              <w:spacing w:after="225" w:line="300" w:lineRule="auto"/>
              <w:rPr>
                <w:kern w:val="0"/>
                <w:lang w:bidi="bo-CN"/>
                <w:color w:val="333333"/>
                <w:rFonts w:asciiTheme="majorEastAsia" w:eastAsiaTheme="majorEastAsia" w:hAnsiTheme="majorEastAsia" w:cstheme="majorEastAsia"/>
                <w:sz w:val="28"/>
                <w:szCs w:val="28"/>
              </w:rPr>
            </w:pPr>
            <w:r>
              <w:rPr>
                <w:kern w:val="0"/>
                <w:lang w:bidi="bo-CN"/>
                <w:color w:val="000000"/>
                <w:rFonts w:asciiTheme="majorEastAsia" w:eastAsiaTheme="majorEastAsia" w:hAnsiTheme="majorEastAsia" w:cstheme="majorEastAsia" w:hint="eastAsia"/>
                <w:sz w:val="28"/>
                <w:szCs w:val="28"/>
              </w:rPr>
              <w:t>1、责令改正2、经济处罚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对未经定点从事生猪屠宰活动的，冒用或者使用伪造的生猪定点屠宰证书或者生猪定点屠宰标志牌的，生猪定点屠宰厂（场）出借、转让生猪定点屠宰证书或者生猪定点屠宰标志牌的处罚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《生猪屠宰管理条例》第二十四条.</w:t>
            </w:r>
          </w:p>
        </w:tc>
      </w:tr>
      <w:tr w:rsidR="00752391">
        <w:trPr>
          <w:trHeight w:val="84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生猪屠宰活动的，冒用或者使用伪造的生猪定点屠宰证书或者生猪定点屠宰标志牌的，生猪定点屠宰厂（场）出借、转让生猪定点屠宰证书或者生猪定点屠宰标志牌的</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84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1、责令改正; 2、罚款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rsidTr="006023C6">
        <w:trPr>
          <w:trHeight w:val="12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bCs/>
                <w:b/>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XNMJCF-09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对屠宰生猪不符合国家规定的操作规程和技术要求的、未如实记录其屠宰的生猪来源和生猪产品流向的、未建立或者实施肉品品质检验制度的以及对经肉品品质检验不合格的生猪产品未按照国家有关规定处理并如实记录处理情况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《生猪屠宰管理条例》第二十五条。：</w:t>
            </w:r>
          </w:p>
        </w:tc>
      </w:tr>
      <w:tr w:rsidR="00752391">
        <w:trPr>
          <w:trHeight w:val="1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屠宰生猪不符合国家规定的操作规程和技术要求的、未如实记录其屠宰的生猪来源和生猪产品流向的、未建立或者实施肉品品质检验制度的以及对经肉品品质检验不合格的生猪产品</w:t>
            </w:r>
          </w:p>
        </w:tc>
      </w:tr>
      <w:tr w:rsidR="00752391">
        <w:trPr>
          <w:trHeight w:val="80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1、责令改正; 2、罚款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rFonts w:ascii="方正小标宋_GBK" w:cs="方正小标宋_GBK" w:eastAsia="方正小标宋_GBK" w:hAnsi="方正小标宋_GBK"/>
          <w:sz w:val="44"/>
          <w:szCs w:val="44"/>
        </w:rPr>
      </w:pPr>
      <w:r>
        <w:rPr>
          <w:b/>
          <w:rFonts w:ascii="宋体" w:cs="宋体" w:hAnsi="宋体" w:hint="eastAsia"/>
          <w:sz w:val="44"/>
          <w:szCs w:val="44"/>
        </w:rPr>
        <w:t xml:space="preserve"> </w:t>
        <w:lastRenderedPageBreak/>
      </w:r>
      <w:r w:rsidR="006023C6">
        <w:rPr>
          <w:b/>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XNMJCF-10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猪定点屠宰厂（场）不按规定配备病害猪及生猪产品无害化处理设施的处罚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rFonts w:asciiTheme="majorEastAsia" w:eastAsiaTheme="majorEastAsia" w:hAnsiTheme="majorEastAsia" w:cstheme="majorEastAsia"/>
                <w:sz w:val="28"/>
                <w:szCs w:val="28"/>
              </w:rPr>
            </w:pPr>
            <w:r w:rsidRPr="007A786A">
              <w:rPr>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《生猪定点屠宰厂（场）病害猪无害化处理管理办法》第二十三条。</w:t>
            </w:r>
          </w:p>
        </w:tc>
      </w:tr>
      <w:tr w:rsidR="00752391">
        <w:trPr>
          <w:trHeight w:val="9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猪定点屠宰厂（场）不按规定配备病害猪及生猪产品无害化处理设施的</w:t>
            </w:r>
          </w:p>
        </w:tc>
      </w:tr>
      <w:tr w:rsidR="00752391">
        <w:trPr>
          <w:trHeight w:val="67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1、责令改正; 2、罚款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XNMJCF-11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生猪定点屠宰厂（场）未建立缺陷产品召回制度的处罚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《生猪屠宰管理条例实施办法》第三十九条，《国务院关于加强食品等产品安全监督管理的特别规定》第九条。</w:t>
            </w:r>
          </w:p>
        </w:tc>
      </w:tr>
      <w:tr w:rsidR="00752391">
        <w:trPr>
          <w:trHeight w:val="86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生猪定点屠宰厂（场）未建立缺陷产品召回制度等行为</w:t>
            </w:r>
          </w:p>
        </w:tc>
      </w:tr>
      <w:tr w:rsidR="00752391">
        <w:trPr>
          <w:trHeight w:val="8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333333"/>
                <w:rFonts w:asciiTheme="majorEastAsia" w:eastAsiaTheme="majorEastAsia" w:hAnsiTheme="majorEastAsia" w:cstheme="majorEastAsia" w:hint="eastAsia"/>
                <w:sz w:val="28"/>
                <w:szCs w:val="28"/>
              </w:rPr>
              <w:t>1、责令召回、停止销售2、罚款3、吊销证照</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pPr w:leftFromText="180" w:rightFromText="180" w:vertAnchor="text" w:horzAnchor="page" w:tblpX="1790" w:tblpY="560"/>
        <w:tblOverlap w:val="neve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XNMJCF-12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对使用不符合标准或者要求的船舶用燃油的处罚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kern w:val="0"/>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《中华人民共和国大气污染防治法》第一百零六条：</w:t>
            </w:r>
          </w:p>
        </w:tc>
      </w:tr>
      <w:tr w:rsidR="00752391">
        <w:trPr>
          <w:trHeight w:val="113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使用不符合标准或者要求的船舶用燃油的和伪造船舶排放检验结果或者出具虚假排放检验报告</w:t>
            </w:r>
          </w:p>
        </w:tc>
      </w:tr>
      <w:tr w:rsidR="00752391">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pacing w:line="580" w:lineRule="exact"/>
        <w:rPr>
          <w:color w:val="000000"/>
          <w:rFonts w:eastAsia="仿宋_GB2312"/>
          <w:sz w:val="32"/>
          <w:szCs w:val="32"/>
        </w:rPr>
      </w:pPr>
    </w:p>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1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19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XNMJCF-13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996"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653" w:type="dxa"/>
          </w:tcPr>
          <w:p w:rsidR="00752391" w:rsidRDefault="00B9383F">
            <w:pPr>
              <w:widowControl/>
              <w:textAlignment w:val="center"/>
              <w:jc w:val="left"/>
              <w:rPr>
                <w:color w:val="000000"/>
                <w:rFonts w:asciiTheme="majorEastAsia" w:eastAsiaTheme="majorEastAsia" w:hAnsiTheme="majorEastAsia" w:cstheme="majorEastAsia"/>
                <w:sz w:val="28"/>
                <w:szCs w:val="28"/>
              </w:rPr>
            </w:pPr>
            <w:r>
              <w:rPr>
                <w:kern w:val="0"/>
                <w:color w:val="000000"/>
                <w:rFonts w:asciiTheme="majorEastAsia" w:eastAsiaTheme="majorEastAsia" w:hAnsiTheme="majorEastAsia" w:cstheme="majorEastAsia" w:hint="eastAsia"/>
                <w:sz w:val="28"/>
                <w:szCs w:val="28"/>
              </w:rPr>
              <w:t>对生猪定点屠宰厂场屠宰注水或者注入其他物质的生猪的处罚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西藏阿里地区</w:t>
            </w:r>
            <w:r w:rsidR="006023C6">
              <w:rPr>
                <w:color w:val="000000"/>
                <w:rFonts w:asciiTheme="majorEastAsia" w:eastAsiaTheme="majorEastAsia" w:hAnsiTheme="majorEastAsia" w:cstheme="majorEastAsia" w:hint="eastAsia"/>
                <w:sz w:val="28"/>
                <w:szCs w:val="28"/>
              </w:rPr>
              <w:t>革吉</w:t>
            </w:r>
            <w:r>
              <w:rPr>
                <w:color w:val="000000"/>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color w:val="000000"/>
                <w:rFonts w:asciiTheme="majorEastAsia" w:eastAsiaTheme="majorEastAsia" w:hAnsiTheme="majorEastAsia" w:cstheme="majorEastAsia"/>
                <w:sz w:val="28"/>
                <w:szCs w:val="28"/>
              </w:rPr>
            </w:pPr>
            <w:r w:rsidRPr="007A786A">
              <w:rPr>
                <w:color w:val="000000"/>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996" w:type="dxa"/>
          </w:tcPr>
          <w:p w:rsidR="00752391" w:rsidRDefault="006023C6">
            <w:pPr>
              <w:spacing w:line="320" w:lineRule="exact"/>
              <w:rPr>
                <w:color w:val="000000"/>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《生猪屠宰管理条例》第二十八条:</w:t>
            </w:r>
          </w:p>
        </w:tc>
      </w:tr>
      <w:tr w:rsidR="00752391">
        <w:trPr>
          <w:trHeight w:val="84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B9383F">
            <w:pPr>
              <w:spacing w:line="420" w:lineRule="atLeast"/>
              <w:rPr>
                <w:kern w:val="0"/>
                <w:lang w:bidi="bo-CN"/>
                <w:rFonts w:asciiTheme="majorEastAsia" w:eastAsiaTheme="majorEastAsia" w:hAnsiTheme="majorEastAsia" w:cstheme="majorEastAsia"/>
                <w:sz w:val="28"/>
                <w:szCs w:val="28"/>
              </w:rPr>
            </w:pPr>
            <w:r>
              <w:rPr>
                <w:kern w:val="0"/>
                <w:lang w:bidi="bo-CN"/>
                <w:rFonts w:asciiTheme="majorEastAsia" w:eastAsiaTheme="majorEastAsia" w:hAnsiTheme="majorEastAsia" w:cstheme="majorEastAsia" w:hint="eastAsia"/>
                <w:sz w:val="28"/>
                <w:szCs w:val="28"/>
              </w:rPr>
              <w:t>1.屠宰注水生猪；2.屠宰注入其他物质生猪。</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9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B9383F">
            <w:pPr>
              <w:widowControl/>
              <w:jc w:val="left"/>
              <w:spacing w:line="420" w:lineRule="atLeast"/>
              <w:rPr>
                <w:kern w:val="0"/>
                <w:lang w:bidi="bo-CN"/>
                <w:rFonts w:asciiTheme="majorEastAsia" w:eastAsiaTheme="majorEastAsia" w:hAnsiTheme="majorEastAsia" w:cstheme="majorEastAsia"/>
                <w:sz w:val="28"/>
                <w:szCs w:val="28"/>
              </w:rPr>
            </w:pPr>
            <w:r>
              <w:rPr>
                <w:kern w:val="0"/>
                <w:lang w:bidi="bo-CN"/>
                <w:rFonts w:asciiTheme="majorEastAsia" w:eastAsiaTheme="majorEastAsia" w:hAnsiTheme="majorEastAsia" w:cstheme="majorEastAsia" w:hint="eastAsia"/>
                <w:sz w:val="28"/>
                <w:szCs w:val="28"/>
              </w:rPr>
              <w:t>1.没收违法所得、没收非法财物；2罚款；3.责令停产停业；4.暂扣或者吊销许可证、暂扣或者吊销执照。</w:t>
            </w:r>
          </w:p>
          <w:p w:rsidR="00752391" w:rsidRDefault="00752391">
            <w:pPr>
              <w:jc w:val="left"/>
              <w:spacing w:line="320" w:lineRule="exact"/>
              <w:rPr>
                <w:color w:val="000000"/>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B9383F">
            <w:pPr>
              <w:jc w:val="left"/>
              <w:spacing w:line="320" w:lineRule="exact"/>
              <w:rPr>
                <w:bCs/>
                <w:b/>
                <w:color w:val="000000"/>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B9383F">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653" w:type="dxa"/>
          </w:tcPr>
          <w:p w:rsidR="00752391" w:rsidRDefault="00752391">
            <w:pPr>
              <w:jc w:val="left"/>
              <w:spacing w:line="320" w:lineRule="exact"/>
              <w:rPr>
                <w:color w:val="000000"/>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B564C4"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pPr>
              <w:jc w:val="center"/>
              <w:spacing w:line="320" w:lineRule="exact"/>
              <w:rPr>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16</w:t>
            </w:r>
            <w:r w:rsidR="006023C6">
              <w:rPr>
                <w:color w:val="000000"/>
                <w:rFonts w:asciiTheme="majorEastAsia" w:eastAsiaTheme="majorEastAsia" w:hAnsiTheme="majorEastAsia" w:cstheme="majorEastAsia" w:hint="eastAsia"/>
                <w:sz w:val="28"/>
                <w:szCs w:val="28"/>
              </w:rPr>
              <w:t>GJ</w:t>
            </w:r>
            <w:r>
              <w:rPr>
                <w:color w:val="000000"/>
                <w:rFonts w:asciiTheme="majorEastAsia" w:eastAsiaTheme="majorEastAsia" w:hAnsiTheme="majorEastAsia" w:cstheme="majorEastAsia" w:hint="eastAsia"/>
                <w:sz w:val="28"/>
                <w:szCs w:val="28"/>
              </w:rPr>
              <w:t>XNMJCF-14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行政处罚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pPr>
              <w:widowControl/>
              <w:textAlignment w:val="center"/>
              <w:jc w:val="lef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对生猪定点屠宰厂（场）出厂（场）未经肉品品质检验或者经肉品品质检验不合格的生猪产品的处罚</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rFonts w:asciiTheme="majorEastAsia" w:eastAsiaTheme="majorEastAsia" w:hAnsiTheme="majorEastAsia" w:cstheme="majorEastAsia"/>
                <w:sz w:val="28"/>
                <w:szCs w:val="28"/>
              </w:rPr>
            </w:pP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西藏阿里地区</w:t>
            </w:r>
            <w:r w:rsidR="006023C6">
              <w:rPr>
                <w:rFonts w:asciiTheme="majorEastAsia" w:eastAsiaTheme="majorEastAsia" w:hAnsiTheme="majorEastAsia" w:cstheme="majorEastAsia" w:hint="eastAsia"/>
                <w:sz w:val="28"/>
                <w:szCs w:val="28"/>
              </w:rPr>
              <w:t>革吉</w:t>
            </w:r>
            <w:r>
              <w:rPr>
                <w:rFonts w:asciiTheme="majorEastAsia" w:eastAsiaTheme="majorEastAsia" w:hAnsiTheme="majorEastAsia" w:cstheme="majorEastAsia" w:hint="eastAsia"/>
                <w:sz w:val="28"/>
                <w:szCs w:val="28"/>
              </w:rPr>
              <w:t>县农牧局</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pPr>
              <w:widowControl/>
              <w:textAlignment w:val="center"/>
              <w:jc w:val="left"/>
              <w:rPr>
                <w:rFonts w:asciiTheme="majorEastAsia" w:eastAsiaTheme="majorEastAsia" w:hAnsiTheme="majorEastAsia" w:cstheme="majorEastAsia"/>
                <w:sz w:val="28"/>
                <w:szCs w:val="28"/>
              </w:rPr>
            </w:pPr>
            <w:r w:rsidRPr="007A786A">
              <w:rPr>
                <w:rFonts w:asciiTheme="majorEastAsia" w:eastAsiaTheme="majorEastAsia" w:hAnsiTheme="majorEastAsia" w:cs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pP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《生猪屠宰管理条例》第二十六条。</w:t>
            </w:r>
          </w:p>
        </w:tc>
      </w:tr>
      <w:tr w:rsidR="00752391">
        <w:trPr>
          <w:trHeight w:val="108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kern w:val="0"/>
                <w:rFonts w:asciiTheme="majorEastAsia" w:eastAsiaTheme="majorEastAsia" w:hAnsiTheme="majorEastAsia" w:cstheme="majorEastAsia" w:hint="eastAsia"/>
                <w:sz w:val="28"/>
                <w:szCs w:val="28"/>
              </w:rPr>
              <w:t>生猪定点屠宰厂（场）出厂（场）未经肉品品质检验或者经肉品品质检验不合格的生猪产品的</w:t>
            </w:r>
          </w:p>
        </w:tc>
      </w:tr>
      <w:tr w:rsidR="00752391">
        <w:trPr>
          <w:trHeight w:val="5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kern w:val="0"/>
                <w:lang w:bidi="bo-CN"/>
                <w:rFonts w:asciiTheme="majorEastAsia" w:eastAsiaTheme="majorEastAsia" w:hAnsiTheme="majorEastAsia" w:cstheme="majorEastAsia" w:hint="eastAsia"/>
                <w:sz w:val="28"/>
                <w:szCs w:val="28"/>
              </w:rPr>
              <w:t>2罚款；</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kern w:val="0"/>
                <w:lang w:bidi="bo-CN"/>
                <w:color w:val="333333"/>
                <w:rFonts w:asciiTheme="majorEastAsia" w:eastAsiaTheme="majorEastAsia" w:hAnsiTheme="majorEastAsia" w:cstheme="majorEastAsia" w:hint="eastAsia"/>
                <w:sz w:val="28"/>
                <w:szCs w:val="28"/>
              </w:rPr>
              <w:t>立案→调查→审查→告知→决定→送达→执行。</w:t>
            </w:r>
          </w:p>
        </w:tc>
      </w:tr>
      <w:tr w:rsidR="006023C6">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pPr>
              <w:jc w:val="left"/>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tc>
      </w:tr>
      <w:tr w:rsidR="0075239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pPr>
              <w:jc w:val="center"/>
              <w:spacing w:line="3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pPr>
              <w:jc w:val="left"/>
              <w:spacing w:line="320" w:lineRule="exact"/>
              <w:rPr>
                <w:rFonts w:asciiTheme="majorEastAsia" w:eastAsiaTheme="majorEastAsia" w:hAnsiTheme="majorEastAsia" w:cs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asciiTheme="minorEastAsia" w:eastAsiaTheme="minorEastAsia" w:hAnsiTheme="minorEastAsia" w:hint="eastAsia"/>
                <w:sz w:val="28"/>
                <w:szCs w:val="28"/>
              </w:rPr>
              <w:t>16</w:t>
            </w:r>
            <w:r w:rsidR="006023C6">
              <w:rPr>
                <w:color w:val="000000"/>
                <w:rFonts w:asciiTheme="minorEastAsia" w:eastAsiaTheme="minorEastAsia" w:hAnsiTheme="minorEastAsia" w:hint="eastAsia"/>
                <w:sz w:val="28"/>
                <w:szCs w:val="28"/>
              </w:rPr>
              <w:t>GJ</w:t>
            </w:r>
            <w:r w:rsidRPr="00B9383F">
              <w:rPr>
                <w:color w:val="000000"/>
                <w:rFonts w:asciiTheme="minorEastAsia" w:eastAsiaTheme="minorEastAsia" w:hAnsiTheme="minorEastAsia" w:hint="eastAsia"/>
                <w:sz w:val="28"/>
                <w:szCs w:val="28"/>
              </w:rPr>
              <w:t>XNMJCF-15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行政处罚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B9383F">
            <w:pPr>
              <w:widowControl/>
              <w:textAlignment w:val="center"/>
              <w:jc w:val="left"/>
              <w:rPr>
                <w:rFonts w:cs="仿宋_GB2312" w:asciiTheme="minorEastAsia" w:eastAsiaTheme="minorEastAsia" w:hAnsiTheme="minorEastAsia"/>
                <w:sz w:val="28"/>
                <w:szCs w:val="28"/>
              </w:rPr>
            </w:pPr>
            <w:r w:rsidRPr="00B9383F">
              <w:rPr>
                <w:kern w:val="0"/>
                <w:rFonts w:cs="仿宋_GB2312" w:asciiTheme="minorEastAsia" w:eastAsiaTheme="minorEastAsia" w:hAnsiTheme="minorEastAsia" w:hint="eastAsia"/>
                <w:sz w:val="28"/>
                <w:szCs w:val="28"/>
              </w:rPr>
              <w:t>生猪定点屠宰厂（场）未按规定对病害猪进行无害化处理的处罚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inorEastAsia" w:eastAsiaTheme="minorEastAsia" w:hAnsiTheme="minorEastAsia"/>
                <w:sz w:val="28"/>
                <w:szCs w:val="28"/>
              </w:rPr>
            </w:pP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inorEastAsia" w:eastAsiaTheme="minorEastAsia" w:hAnsiTheme="minorEastAsia"/>
                <w:sz w:val="28"/>
                <w:szCs w:val="28"/>
              </w:rPr>
            </w:pPr>
            <w:r w:rsidRPr="00B9383F">
              <w:rPr>
                <w:color w:val="000000"/>
                <w:rFonts w:asciiTheme="minorEastAsia" w:eastAsiaTheme="minorEastAsia" w:hAnsiTheme="minorEastAsia" w:hint="eastAsia"/>
                <w:sz w:val="28"/>
                <w:szCs w:val="28"/>
              </w:rPr>
              <w:t>西藏阿里地区</w:t>
            </w:r>
            <w:r w:rsidR="006023C6">
              <w:rPr>
                <w:color w:val="000000"/>
                <w:rFonts w:asciiTheme="minorEastAsia" w:eastAsiaTheme="minorEastAsia" w:hAnsiTheme="minorEastAsia" w:hint="eastAsia"/>
                <w:sz w:val="28"/>
                <w:szCs w:val="28"/>
              </w:rPr>
              <w:t>革吉</w:t>
            </w:r>
            <w:r w:rsidRPr="00B9383F">
              <w:rPr>
                <w:color w:val="000000"/>
                <w:rFonts w:asciiTheme="minorEastAsia" w:eastAsiaTheme="minorEastAsia" w:hAnsiTheme="minorEastAsia" w:hint="eastAsia"/>
                <w:sz w:val="28"/>
                <w:szCs w:val="28"/>
              </w:rPr>
              <w:t>县农牧局</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B9383F">
            <w:pPr>
              <w:widowControl/>
              <w:textAlignment w:val="center"/>
              <w:jc w:val="left"/>
              <w:rPr>
                <w:color w:val="000000"/>
                <w:rFonts w:cs="仿宋_GB2312" w:asciiTheme="minorEastAsia" w:eastAsiaTheme="minorEastAsia" w:hAnsiTheme="minorEastAsia"/>
                <w:sz w:val="28"/>
                <w:szCs w:val="28"/>
              </w:rPr>
            </w:pPr>
            <w:r w:rsidRPr="007A786A">
              <w:rPr>
                <w:color w:val="000000"/>
                <w:rFonts w:cs="仿宋_GB2312" w:asciiTheme="minorEastAsia" w:eastAsiaTheme="minorEastAsia" w:hAnsiTheme="min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B9383F">
            <w:pPr>
              <w:spacing w:line="320" w:lineRule="exact"/>
              <w:rPr>
                <w:color w:val="000000"/>
                <w:rFonts w:asciiTheme="minorEastAsia" w:eastAsiaTheme="minorEastAsia" w:hAnsiTheme="minorEastAsia"/>
                <w:sz w:val="28"/>
                <w:szCs w:val="28"/>
              </w:rPr>
            </w:pPr>
            <w:r>
              <w:rPr>
                <w:rFonts w:asciiTheme="minorEastAsia" w:eastAsiaTheme="minorEastAsia" w:hAnsiTheme="minorEastAsia" w:hint="eastAsia"/>
                <w:sz w:val="28"/>
                <w:szCs w:val="28"/>
              </w:rPr>
              <w:t>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inorEastAsia" w:eastAsiaTheme="minorEastAsia" w:hAnsiTheme="minorEastAsia"/>
                <w:sz w:val="28"/>
                <w:szCs w:val="28"/>
              </w:rPr>
            </w:pPr>
            <w:r w:rsidRPr="00B9383F">
              <w:rPr>
                <w:color w:val="000000"/>
                <w:rFonts w:asciiTheme="minorEastAsia" w:eastAsiaTheme="minorEastAsia" w:hAnsiTheme="minorEastAsia" w:hint="eastAsia"/>
                <w:sz w:val="28"/>
                <w:szCs w:val="28"/>
              </w:rPr>
              <w:t>《生猪定点屠宰厂（场）病害猪无害化处理管理办法》(商务部、财政部令2008年第9号令)第二十四条</w:t>
            </w:r>
          </w:p>
        </w:tc>
      </w:tr>
      <w:tr w:rsidR="00752391" w:rsidRPr="00B9383F">
        <w:trPr>
          <w:trHeight w:val="86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inorEastAsia" w:eastAsiaTheme="minorEastAsia" w:hAnsiTheme="minorEastAsia"/>
                <w:sz w:val="28"/>
                <w:szCs w:val="28"/>
              </w:rPr>
            </w:pPr>
            <w:r w:rsidRPr="00B9383F">
              <w:rPr>
                <w:kern w:val="0"/>
                <w:rFonts w:cs="仿宋_GB2312" w:asciiTheme="minorEastAsia" w:eastAsiaTheme="minorEastAsia" w:hAnsiTheme="minorEastAsia" w:hint="eastAsia"/>
                <w:sz w:val="28"/>
                <w:szCs w:val="28"/>
              </w:rPr>
              <w:t>生猪定点屠宰厂（场）未按规定对病害猪进行无害化</w:t>
            </w:r>
          </w:p>
        </w:tc>
      </w:tr>
      <w:tr w:rsidR="00752391" w:rsidRPr="00B9383F">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inorEastAsia" w:eastAsiaTheme="minorEastAsia" w:hAnsiTheme="minorEastAsia"/>
                <w:sz w:val="28"/>
                <w:szCs w:val="28"/>
              </w:rPr>
            </w:pPr>
            <w:r w:rsidRPr="00B9383F">
              <w:rPr>
                <w:color w:val="000000"/>
                <w:rFonts w:asciiTheme="minorEastAsia" w:eastAsiaTheme="minorEastAsia" w:hAnsiTheme="minorEastAsia" w:hint="eastAsia"/>
                <w:sz w:val="28"/>
                <w:szCs w:val="28"/>
              </w:rPr>
              <w:t>责令限期改正</w:t>
            </w:r>
            <w:r w:rsidRPr="00B9383F">
              <w:rPr>
                <w:color w:val="000000"/>
                <w:rFonts w:asciiTheme="minorEastAsia" w:eastAsiaTheme="minorEastAsia" w:hAnsiTheme="minorEastAsia"/>
                <w:sz w:val="28"/>
                <w:szCs w:val="28"/>
              </w:rPr>
              <w:t>;</w:t>
            </w:r>
            <w:r w:rsidRPr="00B9383F">
              <w:rPr>
                <w:color w:val="000000"/>
                <w:rFonts w:asciiTheme="minorEastAsia" w:eastAsiaTheme="minorEastAsia" w:hAnsiTheme="minorEastAsia" w:hint="eastAsia"/>
                <w:sz w:val="28"/>
                <w:szCs w:val="28"/>
              </w:rPr>
              <w:t>罚款；逾期不改正的;责令停业整顿;</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inorEastAsia" w:eastAsiaTheme="minorEastAsia" w:hAnsiTheme="minorEastAsia"/>
                <w:sz w:val="28"/>
                <w:szCs w:val="28"/>
              </w:rPr>
            </w:pPr>
            <w:r w:rsidRPr="00B9383F">
              <w:rPr>
                <w:kern w:val="0"/>
                <w:lang w:bidi="bo-CN"/>
                <w:color w:val="333333"/>
                <w:rFonts w:cs="宋体" w:asciiTheme="minorEastAsia" w:eastAsiaTheme="minorEastAsia" w:hAnsiTheme="minorEastAsia"/>
                <w:sz w:val="28"/>
                <w:szCs w:val="28"/>
              </w:rPr>
              <w:t>立案→调查→审查→告知→决定→送达→执行。</w:t>
            </w:r>
          </w:p>
        </w:tc>
      </w:tr>
      <w:tr w:rsidR="006023C6" w:rsidRPr="00B9383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B9383F">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无</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inorEastAsia" w:eastAsiaTheme="minorEastAsia" w:hAnsiTheme="minorEastAsia"/>
                <w:sz w:val="28"/>
                <w:szCs w:val="28"/>
              </w:rPr>
            </w:pPr>
            <w:r w:rsidRPr="00B9383F">
              <w:rPr>
                <w:color w:val="000000"/>
                <w:rFonts w:cs="仿宋_GB2312" w:asciiTheme="minorEastAsia" w:eastAsiaTheme="minorEastAsia" w:hAnsiTheme="min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inorEastAsia" w:eastAsiaTheme="minorEastAsia" w:hAnsiTheme="min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6023C6"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B9383F">
              <w:rPr>
                <w:color w:val="000000"/>
                <w:rFonts w:asciiTheme="majorEastAsia" w:eastAsiaTheme="majorEastAsia" w:hAnsiTheme="majorEastAsia" w:hint="eastAsia"/>
                <w:sz w:val="28"/>
                <w:szCs w:val="28"/>
              </w:rPr>
              <w:t>XNMJCF-15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行政处罚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B9383F">
            <w:pPr>
              <w:widowControl/>
              <w:textAlignment w:val="center"/>
              <w:jc w:val="center"/>
              <w:rPr>
                <w:color w:val="000000"/>
                <w:rFonts w:cs="仿宋_GB2312" w:asciiTheme="majorEastAsia" w:eastAsiaTheme="majorEastAsia" w:hAnsiTheme="majorEastAsia"/>
                <w:sz w:val="28"/>
                <w:szCs w:val="28"/>
              </w:rPr>
            </w:pPr>
            <w:r w:rsidRPr="00B9383F">
              <w:rPr>
                <w:kern w:val="0"/>
                <w:color w:val="000000"/>
                <w:rFonts w:cs="宋体" w:asciiTheme="majorEastAsia" w:eastAsiaTheme="majorEastAsia" w:hAnsiTheme="majorEastAsia" w:hint="eastAsia"/>
                <w:sz w:val="28"/>
                <w:szCs w:val="28"/>
              </w:rPr>
              <w:t>对生猪定点屠宰厂（场）、其他单位或者个人对生猪、生猪产品注水或者注入其他物质的处罚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B9383F">
              <w:rPr>
                <w:color w:val="000000"/>
                <w:rFonts w:asciiTheme="majorEastAsia" w:eastAsiaTheme="majorEastAsia" w:hAnsiTheme="majorEastAsia" w:hint="eastAsia"/>
                <w:sz w:val="28"/>
                <w:szCs w:val="28"/>
              </w:rPr>
              <w:t>县农牧局</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B9383F">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B9383F">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《生猪屠宰管理条例》第二十七条。</w:t>
            </w:r>
          </w:p>
        </w:tc>
      </w:tr>
      <w:tr w:rsidR="00752391" w:rsidRPr="00B9383F">
        <w:trPr>
          <w:trHeight w:val="9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cs="仿宋_GB2312" w:asciiTheme="majorEastAsia" w:eastAsiaTheme="majorEastAsia" w:hAnsiTheme="majorEastAsia"/>
                <w:sz w:val="28"/>
                <w:szCs w:val="28"/>
              </w:rPr>
            </w:pPr>
            <w:r w:rsidRPr="00B9383F">
              <w:rPr>
                <w:kern w:val="0"/>
                <w:color w:val="000000"/>
                <w:rFonts w:cs="宋体" w:asciiTheme="majorEastAsia" w:eastAsiaTheme="majorEastAsia" w:hAnsiTheme="majorEastAsia" w:hint="eastAsia"/>
                <w:sz w:val="28"/>
                <w:szCs w:val="28"/>
              </w:rPr>
              <w:t>生猪定点屠宰厂（场）、其他单位或者个人对生猪、生猪产品注水或者注入其他物质的</w:t>
            </w:r>
          </w:p>
        </w:tc>
      </w:tr>
      <w:tr w:rsidR="00752391" w:rsidRPr="00B9383F">
        <w:trPr>
          <w:trHeight w:val="81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widowControl/>
              <w:jc w:val="left"/>
              <w:spacing w:before="100" w:beforeAutospacing="1" w:after="100" w:afterAutospacing="1" w:line="432" w:lineRule="auto"/>
              <w:rPr>
                <w:kern w:val="0"/>
                <w:lang w:bidi="bo-CN"/>
                <w:color w:val="000000"/>
                <w:rFonts w:cs="宋体" w:asciiTheme="majorEastAsia" w:eastAsiaTheme="majorEastAsia" w:hAnsiTheme="majorEastAsia"/>
                <w:sz w:val="28"/>
                <w:szCs w:val="28"/>
              </w:rPr>
            </w:pPr>
            <w:r w:rsidRPr="00B9383F">
              <w:rPr>
                <w:kern w:val="0"/>
                <w:lang w:bidi="bo-CN"/>
                <w:color w:val="000000"/>
                <w:rFonts w:cs="宋体" w:asciiTheme="majorEastAsia" w:eastAsiaTheme="majorEastAsia" w:hAnsiTheme="majorEastAsia"/>
                <w:sz w:val="28"/>
                <w:szCs w:val="28"/>
              </w:rPr>
              <w:t>停产停业、罚款、责令限期改正、没收违法所得、追究刑事责任</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kern w:val="0"/>
                <w:lang w:bidi="bo-CN"/>
                <w:color w:val="333333"/>
                <w:rFonts w:cs="宋体" w:asciiTheme="majorEastAsia" w:eastAsiaTheme="majorEastAsia" w:hAnsiTheme="majorEastAsia"/>
                <w:sz w:val="28"/>
                <w:szCs w:val="28"/>
              </w:rPr>
              <w:t>立案→调查→审查→告知→决定→送达→执行。</w:t>
            </w:r>
          </w:p>
        </w:tc>
      </w:tr>
      <w:tr w:rsidR="006023C6" w:rsidRPr="00B9383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B9383F">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无</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B9383F">
              <w:rPr>
                <w:color w:val="000000"/>
                <w:rFonts w:asciiTheme="majorEastAsia" w:eastAsiaTheme="majorEastAsia" w:hAnsiTheme="majorEastAsia" w:hint="eastAsia"/>
                <w:sz w:val="28"/>
                <w:szCs w:val="28"/>
              </w:rPr>
              <w:t>XNMJCF-16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行政处罚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B9383F">
            <w:pPr>
              <w:widowControl/>
              <w:textAlignment w:val="center"/>
              <w:jc w:val="left"/>
              <w:rPr>
                <w:rFonts w:cs="仿宋_GB2312" w:asciiTheme="majorEastAsia" w:eastAsiaTheme="majorEastAsia" w:hAnsiTheme="majorEastAsia"/>
                <w:sz w:val="28"/>
                <w:szCs w:val="28"/>
              </w:rPr>
            </w:pPr>
            <w:r w:rsidRPr="00B9383F">
              <w:rPr>
                <w:kern w:val="0"/>
                <w:rFonts w:cs="宋体" w:asciiTheme="majorEastAsia" w:eastAsiaTheme="majorEastAsia" w:hAnsiTheme="majorEastAsia" w:hint="eastAsia"/>
                <w:sz w:val="28"/>
                <w:szCs w:val="28"/>
              </w:rPr>
              <w:t>对无兽药生产许可证、兽药经营许可证生产、经营兽药的，或者虽有兽药生产许可证、兽药经营许可证，生产、经营假、劣兽药的处罚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B9383F">
              <w:rPr>
                <w:color w:val="000000"/>
                <w:rFonts w:asciiTheme="majorEastAsia" w:eastAsiaTheme="majorEastAsia" w:hAnsiTheme="majorEastAsia" w:hint="eastAsia"/>
                <w:sz w:val="28"/>
                <w:szCs w:val="28"/>
              </w:rPr>
              <w:t>县农牧局</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B9383F">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B9383F">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《兽药管理条例》第四十四一款条：第五十六条：</w:t>
            </w:r>
          </w:p>
        </w:tc>
      </w:tr>
      <w:tr w:rsidR="00752391" w:rsidRPr="00B9383F">
        <w:trPr>
          <w:trHeight w:val="9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rFonts w:asciiTheme="majorEastAsia" w:eastAsiaTheme="majorEastAsia" w:hAnsiTheme="majorEastAsia"/>
                <w:sz w:val="28"/>
                <w:szCs w:val="28"/>
              </w:rPr>
            </w:pPr>
            <w:r w:rsidRPr="00B9383F">
              <w:rPr>
                <w:kern w:val="0"/>
                <w:rFonts w:cs="宋体" w:asciiTheme="majorEastAsia" w:eastAsiaTheme="majorEastAsia" w:hAnsiTheme="majorEastAsia" w:hint="eastAsia"/>
                <w:sz w:val="28"/>
                <w:szCs w:val="28"/>
              </w:rPr>
              <w:t>兽药生产许可证、兽药经营许可证生产、经营兽药的，或者虽有兽药生产许可证、兽药经营许可证，生产、经营假、劣兽药</w:t>
            </w:r>
          </w:p>
        </w:tc>
      </w:tr>
      <w:tr w:rsidR="00752391" w:rsidRPr="00B9383F">
        <w:trPr>
          <w:trHeight w:val="7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罚款；吊销许可证;</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kern w:val="0"/>
                <w:lang w:bidi="bo-CN"/>
                <w:color w:val="333333"/>
                <w:rFonts w:cs="宋体" w:asciiTheme="majorEastAsia" w:eastAsiaTheme="majorEastAsia" w:hAnsiTheme="majorEastAsia"/>
                <w:sz w:val="28"/>
                <w:szCs w:val="28"/>
              </w:rPr>
              <w:t>立案→调查→审查→告知→决定→送达→执行。</w:t>
            </w:r>
          </w:p>
        </w:tc>
      </w:tr>
      <w:tr w:rsidR="006023C6" w:rsidRPr="00B9383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B9383F">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无</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B9383F">
              <w:rPr>
                <w:color w:val="000000"/>
                <w:rFonts w:asciiTheme="majorEastAsia" w:eastAsiaTheme="majorEastAsia" w:hAnsiTheme="majorEastAsia" w:hint="eastAsia"/>
                <w:sz w:val="28"/>
                <w:szCs w:val="28"/>
              </w:rPr>
              <w:t>XNMJCF-17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行政处罚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B9383F">
            <w:pPr>
              <w:widowControl/>
              <w:textAlignment w:val="center"/>
              <w:rPr>
                <w:color w:val="000000"/>
                <w:rFonts w:cs="仿宋_GB2312" w:asciiTheme="majorEastAsia" w:eastAsiaTheme="majorEastAsia" w:hAnsiTheme="majorEastAsia"/>
                <w:sz w:val="28"/>
                <w:szCs w:val="28"/>
              </w:rPr>
            </w:pPr>
            <w:r w:rsidRPr="00B9383F">
              <w:rPr>
                <w:kern w:val="0"/>
                <w:color w:val="000000"/>
                <w:rFonts w:cs="宋体" w:asciiTheme="majorEastAsia" w:eastAsiaTheme="majorEastAsia" w:hAnsiTheme="majorEastAsia" w:hint="eastAsia"/>
                <w:sz w:val="28"/>
                <w:szCs w:val="28"/>
              </w:rPr>
              <w:t>对兽药经营者未在经营场所明显位置悬挂或者张贴提示语的、兽用处方药与兽用非处方药未分区或分柜摆放的、兽用处方药采用开架自选方式销售的、兽医处方笺和兽用处方药购销记录未按规定保存的处罚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B9383F">
              <w:rPr>
                <w:color w:val="000000"/>
                <w:rFonts w:asciiTheme="majorEastAsia" w:eastAsiaTheme="majorEastAsia" w:hAnsiTheme="majorEastAsia" w:hint="eastAsia"/>
                <w:sz w:val="28"/>
                <w:szCs w:val="28"/>
              </w:rPr>
              <w:t>县农牧局</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B9383F">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B9383F">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《兽药管理条例》第四十四条第一款:第五十九条:《兽用处方药和方药管理办法》第十六条：</w:t>
            </w:r>
          </w:p>
          <w:p w:rsidR="00752391" w:rsidRDefault="00752391" w:rsidRPr="00B9383F">
            <w:pPr>
              <w:jc w:val="left"/>
              <w:spacing w:line="320" w:lineRule="exact"/>
              <w:rPr>
                <w:color w:val="000000"/>
                <w:rFonts w:asciiTheme="majorEastAsia" w:eastAsiaTheme="majorEastAsia" w:hAnsiTheme="majorEastAsia"/>
                <w:sz w:val="28"/>
                <w:szCs w:val="28"/>
              </w:rPr>
            </w:pPr>
          </w:p>
        </w:tc>
      </w:tr>
      <w:tr w:rsidR="00752391" w:rsidRPr="00B9383F">
        <w:trPr>
          <w:trHeight w:val="108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kern w:val="0"/>
                <w:color w:val="000000"/>
                <w:rFonts w:cs="宋体" w:asciiTheme="majorEastAsia" w:eastAsiaTheme="majorEastAsia" w:hAnsiTheme="majorEastAsia" w:hint="eastAsia"/>
                <w:sz w:val="28"/>
                <w:szCs w:val="28"/>
              </w:rPr>
              <w:t>兽药经营者未在经营场所明显位置悬挂或者张贴提示语的、兽用处方药与兽用非处方药未分区或分柜摆放的、兽用处方药采用开架自选方式销售的、兽医处方笺和兽用处方药购销记录未按规定保存的</w:t>
            </w:r>
          </w:p>
        </w:tc>
      </w:tr>
      <w:tr w:rsidR="00752391" w:rsidRPr="00B9383F">
        <w:trPr>
          <w:trHeight w:val="8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333333"/>
                <w:rFonts w:asciiTheme="majorEastAsia" w:eastAsiaTheme="majorEastAsia" w:hAnsiTheme="majorEastAsia" w:hint="eastAsia"/>
                <w:sz w:val="28"/>
                <w:szCs w:val="28"/>
              </w:rPr>
              <w:t>1、责令改正; 2、罚款</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kern w:val="0"/>
                <w:lang w:bidi="bo-CN"/>
                <w:color w:val="333333"/>
                <w:rFonts w:cs="宋体" w:asciiTheme="majorEastAsia" w:eastAsiaTheme="majorEastAsia" w:hAnsiTheme="majorEastAsia"/>
                <w:sz w:val="28"/>
                <w:szCs w:val="28"/>
              </w:rPr>
              <w:t>立案→调查→审查→告知→决定→送达→执行。</w:t>
            </w:r>
          </w:p>
        </w:tc>
      </w:tr>
      <w:tr w:rsidR="006023C6" w:rsidRPr="00B9383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B9383F">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无</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6023C6"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698"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18" w:type="dxa"/>
        <w:tblLook w:val="4A0"/>
      </w:tblPr>
      <w:tblGrid>
        <w:gridCol w:w="1845"/>
        <w:gridCol w:w="4101"/>
        <w:gridCol w:w="1556"/>
        <w:gridCol w:w="2196"/>
      </w:tblGrid>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B9383F">
              <w:rPr>
                <w:color w:val="000000"/>
                <w:rFonts w:asciiTheme="majorEastAsia" w:eastAsiaTheme="majorEastAsia" w:hAnsiTheme="majorEastAsia" w:hint="eastAsia"/>
                <w:sz w:val="28"/>
                <w:szCs w:val="28"/>
              </w:rPr>
              <w:t>XNMJCF-18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行政处罚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B9383F">
            <w:pPr>
              <w:widowControl/>
              <w:textAlignment w:val="center"/>
              <w:jc w:val="left"/>
              <w:rPr>
                <w:color w:val="000000"/>
                <w:rFonts w:cs="仿宋_GB2312" w:asciiTheme="majorEastAsia" w:eastAsiaTheme="majorEastAsia" w:hAnsiTheme="majorEastAsia"/>
                <w:sz w:val="28"/>
                <w:szCs w:val="28"/>
              </w:rPr>
            </w:pPr>
            <w:r w:rsidRPr="00B9383F">
              <w:rPr>
                <w:kern w:val="0"/>
                <w:color w:val="000000"/>
                <w:rFonts w:cs="仿宋_GB2312" w:asciiTheme="majorEastAsia" w:eastAsiaTheme="majorEastAsia" w:hAnsiTheme="majorEastAsia" w:hint="eastAsia"/>
                <w:sz w:val="28"/>
                <w:szCs w:val="28"/>
              </w:rPr>
              <w:t>对提供虚假资料或者采取其他欺骗手段取得进口兽药证明文件的处罚</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B9383F">
            <w:pPr>
              <w:jc w:val="left"/>
              <w:spacing w:line="320" w:lineRule="exact"/>
              <w:rPr>
                <w:color w:val="000000"/>
                <w:rFonts w:asciiTheme="majorEastAsia" w:eastAsiaTheme="majorEastAsia" w:hAnsiTheme="majorEastAsia"/>
                <w:sz w:val="28"/>
                <w:szCs w:val="28"/>
              </w:rPr>
            </w:pP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B9383F">
              <w:rPr>
                <w:color w:val="000000"/>
                <w:rFonts w:asciiTheme="majorEastAsia" w:eastAsiaTheme="majorEastAsia" w:hAnsiTheme="majorEastAsia" w:hint="eastAsia"/>
                <w:sz w:val="28"/>
                <w:szCs w:val="28"/>
              </w:rPr>
              <w:t>县农牧局</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B9383F">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B9383F">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《兽药管理条例》（国务院令第404号）第四十四条第一款:第五十七条:《兽药进口管理办法》第二十五条第一款：</w:t>
            </w:r>
          </w:p>
        </w:tc>
      </w:tr>
      <w:tr w:rsidR="00752391" w:rsidRPr="00B9383F">
        <w:trPr>
          <w:trHeight w:val="1259"/>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kern w:val="0"/>
                <w:color w:val="000000"/>
                <w:rFonts w:cs="仿宋_GB2312" w:asciiTheme="majorEastAsia" w:eastAsiaTheme="majorEastAsia" w:hAnsiTheme="majorEastAsia" w:hint="eastAsia"/>
                <w:sz w:val="28"/>
                <w:szCs w:val="28"/>
              </w:rPr>
              <w:t>提供虚假资料或者采取其他欺骗手段取得进口兽药证明文件的</w:t>
            </w:r>
          </w:p>
        </w:tc>
      </w:tr>
      <w:tr w:rsidR="00752391" w:rsidRPr="00B9383F">
        <w:trPr>
          <w:trHeight w:val="1277"/>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处罚种类</w:t>
            </w:r>
          </w:p>
        </w:tc>
        <w:tc>
          <w:tcPr>
            <w:gridSpan w:val="3"/>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asciiTheme="majorEastAsia" w:eastAsiaTheme="majorEastAsia" w:hAnsiTheme="majorEastAsia" w:hint="eastAsia"/>
                <w:sz w:val="28"/>
                <w:szCs w:val="28"/>
              </w:rPr>
              <w:t>1．由原发证部门撤销已经取得的许可证件，5年内不受相关责任人及企业提出的医疗器械许可</w:t>
            </w:r>
            <w:proofErr w:type="gramStart"/>
            <w:r w:rsidRPr="00B9383F">
              <w:rPr>
                <w:color w:val="000000"/>
                <w:rFonts w:asciiTheme="majorEastAsia" w:eastAsiaTheme="majorEastAsia" w:hAnsiTheme="majorEastAsia" w:hint="eastAsia"/>
                <w:sz w:val="28"/>
                <w:szCs w:val="28"/>
              </w:rPr>
              <w:t>可</w:t>
            </w:r>
            <w:proofErr w:type="gramEnd"/>
            <w:r w:rsidRPr="00B9383F">
              <w:rPr>
                <w:color w:val="000000"/>
                <w:rFonts w:asciiTheme="majorEastAsia" w:eastAsiaTheme="majorEastAsia" w:hAnsiTheme="majorEastAsia" w:hint="eastAsia"/>
                <w:sz w:val="28"/>
                <w:szCs w:val="28"/>
              </w:rPr>
              <w:t>申请；2.由原发证部门予以收缴或者吊销，没收违法所得；</w:t>
            </w:r>
            <w:r w:rsidRPr="00B9383F">
              <w:rPr>
                <w:color w:val="000000"/>
                <w:rFonts w:asciiTheme="majorEastAsia" w:eastAsiaTheme="majorEastAsia" w:hAnsiTheme="majorEastAsia"/>
                <w:sz w:val="28"/>
                <w:szCs w:val="28"/>
              </w:rPr>
              <w:t xml:space="preserve"> 3.违法所得不足1万元的，处1万元以下处罚；违法所得1万元以上的，处违法所得3倍以上5倍以下罚款。</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kern w:val="0"/>
                <w:lang w:bidi="bo-CN"/>
                <w:color w:val="333333"/>
                <w:rFonts w:cs="宋体" w:asciiTheme="majorEastAsia" w:eastAsiaTheme="majorEastAsia" w:hAnsiTheme="majorEastAsia"/>
                <w:sz w:val="28"/>
                <w:szCs w:val="28"/>
              </w:rPr>
              <w:t>立案→调查→审查→告知→决定→送达→执行。</w:t>
            </w:r>
          </w:p>
        </w:tc>
      </w:tr>
      <w:tr w:rsidR="006023C6" w:rsidRPr="00B9383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B9383F">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无</w:t>
            </w:r>
          </w:p>
        </w:tc>
      </w:tr>
      <w:tr w:rsidR="00752391" w:rsidRPr="00B9383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B9383F">
            <w:pPr>
              <w:jc w:val="center"/>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备注</w:t>
            </w:r>
          </w:p>
        </w:tc>
        <w:tc>
          <w:tcPr>
            <w:gridSpan w:val="3"/>
            <w:vAlign w:val="center"/>
            <w:tcW w:w="7853" w:type="dxa"/>
          </w:tcPr>
          <w:p w:rsidR="00752391" w:rsidRDefault="00B9383F" w:rsidRPr="00B9383F">
            <w:pPr>
              <w:jc w:val="left"/>
              <w:spacing w:line="320" w:lineRule="exact"/>
              <w:rPr>
                <w:color w:val="000000"/>
                <w:rFonts w:asciiTheme="majorEastAsia" w:eastAsiaTheme="majorEastAsia" w:hAnsiTheme="majorEastAsia"/>
                <w:sz w:val="28"/>
                <w:szCs w:val="28"/>
              </w:rPr>
            </w:pPr>
            <w:r w:rsidRPr="00B9383F">
              <w:rPr>
                <w:color w:val="000000"/>
                <w:rFonts w:cs="仿宋_GB2312" w:asciiTheme="majorEastAsia" w:eastAsiaTheme="majorEastAsia" w:hAnsiTheme="majorEastAsia" w:hint="eastAsia"/>
                <w:sz w:val="28"/>
                <w:szCs w:val="28"/>
              </w:rPr>
              <w:t>无</w:t>
            </w: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47154">
      <w:pPr>
        <w:spacing w:line="580" w:lineRule="exact"/>
        <w:rPr>
          <w:b/>
          <w:color w:val="000000"/>
          <w:rFonts w:ascii="宋体" w:cs="宋体" w:hAnsi="宋体" w:hint="eastAsia"/>
          <w:sz w:val="44"/>
          <w:szCs w:val="44"/>
        </w:rPr>
      </w:pPr>
    </w:p>
    <w:p w:rsidR="006023C6" w:rsidRDefault="006023C6" w:rsidP="00247154">
      <w:pPr>
        <w:spacing w:line="580" w:lineRule="exact"/>
        <w:rPr>
          <w:b/>
          <w:color w:val="000000"/>
          <w:rFonts w:ascii="宋体" w:cs="宋体" w:hAnsi="宋体" w:hint="eastAsia"/>
          <w:sz w:val="44"/>
          <w:szCs w:val="44"/>
        </w:rPr>
      </w:pPr>
    </w:p>
    <w:p w:rsidR="006023C6" w:rsidRDefault="006023C6" w:rsidP="00247154">
      <w:pPr>
        <w:spacing w:line="580" w:lineRule="exact"/>
        <w:rPr>
          <w:b/>
          <w:color w:val="000000"/>
          <w:rFonts w:ascii="宋体" w:cs="宋体" w:hAnsi="宋体"/>
          <w:sz w:val="44"/>
          <w:szCs w:val="44"/>
        </w:rPr>
      </w:pPr>
    </w:p>
    <w:p w:rsidR="00752391" w:rsidRDefault="006023C6">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XNMJCF-19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违反</w:t>
            </w:r>
            <w:proofErr w:type="gramStart"/>
            <w:r w:rsidRPr="00E23DE7">
              <w:rPr>
                <w:kern w:val="0"/>
                <w:color w:val="000000"/>
                <w:rFonts w:cs="宋体" w:asciiTheme="majorEastAsia" w:eastAsiaTheme="majorEastAsia" w:hAnsiTheme="majorEastAsia" w:hint="eastAsia"/>
                <w:sz w:val="28"/>
                <w:szCs w:val="28"/>
              </w:rPr>
              <w:t>因试验</w:t>
            </w:r>
            <w:proofErr w:type="gramEnd"/>
            <w:r w:rsidRPr="00E23DE7">
              <w:rPr>
                <w:kern w:val="0"/>
                <w:color w:val="000000"/>
                <w:rFonts w:cs="宋体" w:asciiTheme="majorEastAsia" w:eastAsiaTheme="majorEastAsia" w:hAnsiTheme="majorEastAsia" w:hint="eastAsia"/>
                <w:sz w:val="28"/>
                <w:szCs w:val="28"/>
              </w:rPr>
              <w:t>死亡的临床试验用食用动物及其产品不得作为动物性食品供人消费，应当作无害化处理；临床试验用食用动物及其产品供人消费的，应当提供农业部认定的兽药安全性评价实验室出具的对人安全并超过休药期的证明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《兽药管理条例》第四十四条:第六十三条：《新兽药研制管理办法》(农业部令 第55号)第十七条第二款条：第十五条：</w:t>
            </w:r>
          </w:p>
        </w:tc>
      </w:tr>
      <w:tr w:rsidR="00752391" w:rsidRPr="00E23DE7">
        <w:trPr>
          <w:trHeight w:val="132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试验死亡的临床试验用食用动物及其产品不得作为动物性食品供人消费，应当作无害化处理；临床试验用食用动物及其产品供人消费的，应当提供农业部认定的兽药安全性评价实验室出具的对人安全并超过休药期的证明的</w:t>
            </w:r>
          </w:p>
        </w:tc>
      </w:tr>
      <w:tr w:rsidR="00752391" w:rsidRPr="00E23DE7">
        <w:trPr>
          <w:trHeight w:val="8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333333"/>
                <w:rFonts w:asciiTheme="majorEastAsia" w:eastAsiaTheme="majorEastAsia" w:hAnsiTheme="majorEastAsia" w:hint="eastAsia"/>
                <w:sz w:val="28"/>
                <w:szCs w:val="28"/>
              </w:rPr>
              <w:t>2、罚款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839"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459" w:type="dxa"/>
        <w:tblLook w:val="4A0"/>
      </w:tblPr>
      <w:tblGrid>
        <w:gridCol w:w="1986"/>
        <w:gridCol w:w="4101"/>
        <w:gridCol w:w="1556"/>
        <w:gridCol w:w="2196"/>
      </w:tblGrid>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对未按照国家有关兽药安全使用规定使用兽药的、未建立用药记录或者记录不完整真实的，或者使用禁止使用的药品和其他化合物的，或者将人用药品用于动物的处罚</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《兽药管理条例》第四十四条:第六十二条：</w:t>
            </w:r>
            <w:r w:rsidRPr="00E23DE7">
              <w:rPr>
                <w:color w:val="000000"/>
                <w:rFonts w:asciiTheme="majorEastAsia" w:eastAsiaTheme="majorEastAsia" w:hAnsiTheme="majorEastAsia"/>
                <w:sz w:val="28"/>
                <w:szCs w:val="28"/>
              </w:rPr>
              <w:t xml:space="preserve"> 第七十条：</w:t>
            </w:r>
          </w:p>
        </w:tc>
      </w:tr>
      <w:tr w:rsidR="00752391" w:rsidRPr="00E23DE7" w:rsidTr="0083136C">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cs="仿宋_GB2312" w:asciiTheme="majorEastAsia" w:eastAsiaTheme="majorEastAsia" w:hAnsiTheme="majorEastAsia"/>
                <w:sz w:val="28"/>
                <w:szCs w:val="28"/>
              </w:rPr>
            </w:pPr>
          </w:p>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未按照国家有关兽药安全使用规定使用兽药的、未建立用药记录或者记录不完整真实的，或者使用禁止使用的药品和其他化合物的，或者将人用药品用于动物</w:t>
            </w:r>
          </w:p>
        </w:tc>
      </w:tr>
      <w:tr w:rsidR="00752391" w:rsidRPr="00E23DE7" w:rsidTr="0083136C">
        <w:trPr>
          <w:trHeight w:val="98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罚款;</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rsidTr="0083136C">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rsidTr="0083136C">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98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6023C6"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441"/>
        <w:gridCol w:w="4187"/>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8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939"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对擅自转移、使用、销毁、销售被查封或者扣押的兽药及有关材料的处罚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743"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《兽药管理条例》第四十四条:第六十四条：</w:t>
            </w:r>
            <w:r w:rsidRPr="00E23DE7">
              <w:rPr>
                <w:color w:val="000000"/>
                <w:rFonts w:asciiTheme="majorEastAsia" w:eastAsiaTheme="majorEastAsia" w:hAnsiTheme="majorEastAsia"/>
                <w:sz w:val="28"/>
                <w:szCs w:val="28"/>
              </w:rPr>
              <w:t xml:space="preserve"> 第七十四条：</w:t>
            </w:r>
          </w:p>
        </w:tc>
      </w:tr>
      <w:tr w:rsidR="00752391" w:rsidRPr="00E23DE7">
        <w:trPr>
          <w:trHeight w:val="549"/>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B9383F" w:rsidRPr="00E23DE7">
            <w:pPr>
              <w:jc w:val="left"/>
              <w:spacing w:line="320" w:lineRule="exac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转移、使用、销毁、销售被查封或者扣押的兽药及有关材料</w:t>
            </w:r>
          </w:p>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459"/>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44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9"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对申请人申请新兽药临床试验时，提供虚假资料和样品的处罚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《兽药管理条例》第四十四条:《新兽药研制管理办法》第二十六条</w:t>
            </w:r>
          </w:p>
        </w:tc>
      </w:tr>
      <w:tr w:rsidR="00752391" w:rsidRPr="00E23DE7">
        <w:trPr>
          <w:trHeight w:val="86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申请人申请新兽药临床试验时，提供虚假资料和样品</w:t>
            </w:r>
          </w:p>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5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对兽药生产企业、经营企业、兽药使用单位和开具处方的兽医人员发现可能与兽药使用有关的严重不良反应，不向所在地人民政府兽医行政管理部门报告的处罚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《兽药管理条例》第四十四条第一款:第六十五条第一款：</w:t>
            </w:r>
            <w:r w:rsidRPr="00E23DE7">
              <w:rPr>
                <w:color w:val="000000"/>
                <w:rFonts w:asciiTheme="majorEastAsia" w:eastAsiaTheme="majorEastAsia" w:hAnsiTheme="majorEastAsia"/>
                <w:sz w:val="28"/>
                <w:szCs w:val="28"/>
              </w:rPr>
              <w:t xml:space="preserve"> 第七十四条：</w:t>
            </w:r>
          </w:p>
        </w:tc>
      </w:tr>
      <w:tr w:rsidR="00752391" w:rsidRPr="00E23DE7">
        <w:trPr>
          <w:trHeight w:val="72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兽药生产企业、经营企业、兽药使用单位和开具处方的兽医人员发现可能与兽药使用</w:t>
            </w:r>
          </w:p>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4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698"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18" w:type="dxa"/>
        <w:tblLook w:val="4A0"/>
      </w:tblPr>
      <w:tblGrid>
        <w:gridCol w:w="1845"/>
        <w:gridCol w:w="4101"/>
        <w:gridCol w:w="1556"/>
        <w:gridCol w:w="2196"/>
      </w:tblGrid>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 xml:space="preserve">对研制新兽药不具备规定的条件擅自使用一类病原微生物或者在实验室阶段前未经批准的处罚 </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《兽药管理条例》第四十四条第一款:第五十九条第二款：</w:t>
            </w:r>
          </w:p>
        </w:tc>
      </w:tr>
      <w:tr w:rsidR="00752391" w:rsidRPr="00E23DE7" w:rsidTr="0083136C">
        <w:trPr>
          <w:trHeight w:val="579"/>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cs="仿宋_GB2312" w:asciiTheme="majorEastAsia" w:eastAsiaTheme="majorEastAsia" w:hAnsiTheme="majorEastAsia"/>
                <w:sz w:val="28"/>
                <w:szCs w:val="28"/>
              </w:rPr>
            </w:pPr>
          </w:p>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研制新兽药不具备规定的条件擅自使用一类病原微生物或者在实验室</w:t>
            </w:r>
          </w:p>
        </w:tc>
      </w:tr>
      <w:tr w:rsidR="00752391" w:rsidRPr="00E23DE7" w:rsidTr="0083136C">
        <w:trPr>
          <w:trHeight w:val="734"/>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罚款；</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rsidTr="0083136C">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rsidTr="0083136C">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845"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752391"/>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对伪造、涂改进口兽药证明文件进口兽药的处罚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《兽药管理条例》第四十七条:第五十六条:《兽药进口管理办法》第二十五</w:t>
            </w:r>
            <w:proofErr w:type="gramStart"/>
            <w:r w:rsidRPr="00E23DE7">
              <w:rPr>
                <w:color w:val="000000"/>
                <w:rFonts w:asciiTheme="majorEastAsia" w:eastAsiaTheme="majorEastAsia" w:hAnsiTheme="majorEastAsia" w:hint="eastAsia"/>
                <w:sz w:val="28"/>
                <w:szCs w:val="28"/>
              </w:rPr>
              <w:t>第一款条</w:t>
            </w:r>
            <w:proofErr w:type="gramEnd"/>
            <w:r w:rsidRPr="00E23DE7">
              <w:rPr>
                <w:color w:val="000000"/>
                <w:rFonts w:asciiTheme="majorEastAsia" w:eastAsiaTheme="majorEastAsia" w:hAnsiTheme="majorEastAsia" w:hint="eastAsia"/>
                <w:sz w:val="28"/>
                <w:szCs w:val="28"/>
              </w:rPr>
              <w:t>:</w:t>
            </w:r>
          </w:p>
        </w:tc>
      </w:tr>
      <w:tr w:rsidR="00752391" w:rsidRPr="00E23DE7">
        <w:trPr>
          <w:trHeight w:val="67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cs="仿宋_GB2312" w:asciiTheme="majorEastAsia" w:eastAsiaTheme="majorEastAsia" w:hAnsiTheme="majorEastAsia"/>
                <w:sz w:val="28"/>
                <w:szCs w:val="28"/>
              </w:rPr>
            </w:pPr>
          </w:p>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伪造、涂改进口兽药证明文件进口兽药</w:t>
            </w:r>
          </w:p>
        </w:tc>
      </w:tr>
      <w:tr w:rsidR="00752391" w:rsidRPr="00E23DE7">
        <w:trPr>
          <w:trHeight w:val="5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罚款;责令其停止生产、经营;</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对养殖户、养殖场、动物诊疗机构等使用者将采购的进口兽药转手销售，或者代理商、经销商超出《兽药经营许可证》范围经营进口兽用生物制品的处罚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《中华人民共和国兽药管理条例》第四十四</w:t>
            </w:r>
            <w:proofErr w:type="gramStart"/>
            <w:r w:rsidRPr="00E23DE7">
              <w:rPr>
                <w:color w:val="000000"/>
                <w:rFonts w:asciiTheme="majorEastAsia" w:eastAsiaTheme="majorEastAsia" w:hAnsiTheme="majorEastAsia" w:hint="eastAsia"/>
                <w:sz w:val="28"/>
                <w:szCs w:val="28"/>
              </w:rPr>
              <w:t>第一款条</w:t>
            </w:r>
            <w:proofErr w:type="gramEnd"/>
            <w:r w:rsidRPr="00E23DE7">
              <w:rPr>
                <w:color w:val="000000"/>
                <w:rFonts w:asciiTheme="majorEastAsia" w:eastAsiaTheme="majorEastAsia" w:hAnsiTheme="majorEastAsia" w:hint="eastAsia"/>
                <w:sz w:val="28"/>
                <w:szCs w:val="28"/>
              </w:rPr>
              <w:t>:第五十六条《兽药进口管理办法》第二十七条:</w:t>
            </w:r>
          </w:p>
        </w:tc>
      </w:tr>
      <w:tr w:rsidR="00752391" w:rsidRPr="00E23DE7">
        <w:trPr>
          <w:trHeight w:val="6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cs="仿宋_GB2312" w:asciiTheme="majorEastAsia" w:eastAsiaTheme="majorEastAsia" w:hAnsiTheme="majorEastAsia"/>
                <w:sz w:val="28"/>
                <w:szCs w:val="28"/>
              </w:rPr>
            </w:pPr>
            <w:r w:rsidRPr="00E23DE7">
              <w:rPr>
                <w:kern w:val="0"/>
                <w:color w:val="000000"/>
                <w:rFonts w:cs="宋体" w:asciiTheme="majorEastAsia" w:eastAsiaTheme="majorEastAsia" w:hAnsiTheme="majorEastAsia" w:hint="eastAsia"/>
                <w:sz w:val="28"/>
                <w:szCs w:val="28"/>
              </w:rPr>
              <w:t>养殖户、养殖场、动物诊疗机构等使用者将采购的进口兽药转手销售，或者代理商、经销商超出《兽药经营许可证》范围经营进口兽用生物制品</w:t>
            </w:r>
          </w:p>
        </w:tc>
      </w:tr>
      <w:tr w:rsidR="00752391" w:rsidRPr="00E23DE7">
        <w:trPr>
          <w:trHeight w:val="99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责令其停止生产、经营;吊销许可证;罚款；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left"/>
              <w:rPr>
                <w:color w:val="000000"/>
                <w:rFonts w:cs="仿宋_GB2312" w:asciiTheme="majorEastAsia" w:eastAsiaTheme="majorEastAsia" w:hAnsiTheme="majorEastAsia"/>
                <w:sz w:val="28"/>
                <w:szCs w:val="28"/>
              </w:rPr>
            </w:pPr>
            <w:r w:rsidRPr="00E23DE7">
              <w:rPr>
                <w:kern w:val="0"/>
                <w:color w:val="000000"/>
                <w:rFonts w:cs="仿宋_GB2312" w:asciiTheme="majorEastAsia" w:eastAsiaTheme="majorEastAsia" w:hAnsiTheme="majorEastAsia" w:hint="eastAsia"/>
                <w:sz w:val="28"/>
                <w:szCs w:val="28"/>
              </w:rPr>
              <w:t>对直接将原料药添加到饲料及动物饮用水中，或者饲喂动物的处罚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r w:rsidR="00752391" w:rsidRPr="00E23DE7">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E23DE7">
            <w:pPr>
              <w:widowControl/>
              <w:textAlignment w:val="center"/>
              <w:jc w:val="left"/>
              <w:rPr>
                <w:color w:val="000000"/>
                <w:rFonts w:cs="仿宋_GB2312" w:asciiTheme="majorEastAsia" w:eastAsiaTheme="majorEastAsia" w:hAnsiTheme="majorEastAsia"/>
                <w:sz w:val="28"/>
                <w:szCs w:val="28"/>
              </w:rPr>
            </w:pPr>
            <w:r w:rsidRPr="007A786A">
              <w:rPr>
                <w:kern w:val="0"/>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w:t>
            </w:r>
            <w:proofErr w:type="gramStart"/>
            <w:r w:rsidRPr="00E23DE7">
              <w:rPr>
                <w:color w:val="000000"/>
                <w:rFonts w:asciiTheme="majorEastAsia" w:eastAsiaTheme="majorEastAsia" w:hAnsiTheme="majorEastAsia" w:hint="eastAsia"/>
                <w:sz w:val="28"/>
                <w:szCs w:val="28"/>
              </w:rPr>
              <w:t>第一款条</w:t>
            </w:r>
            <w:proofErr w:type="gramEnd"/>
            <w:r w:rsidRPr="00E23DE7">
              <w:rPr>
                <w:color w:val="000000"/>
                <w:rFonts w:asciiTheme="majorEastAsia" w:eastAsiaTheme="majorEastAsia" w:hAnsiTheme="majorEastAsia" w:hint="eastAsia"/>
                <w:sz w:val="28"/>
                <w:szCs w:val="28"/>
              </w:rPr>
              <w:t>:第六十条：第七十四条：</w:t>
            </w:r>
          </w:p>
        </w:tc>
      </w:tr>
      <w:tr w:rsidR="00752391" w:rsidRPr="00E23DE7">
        <w:trPr>
          <w:trHeight w:val="7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cs="仿宋_GB2312" w:asciiTheme="majorEastAsia" w:eastAsiaTheme="majorEastAsia" w:hAnsiTheme="majorEastAsia"/>
                <w:sz w:val="28"/>
                <w:szCs w:val="28"/>
              </w:rPr>
            </w:pPr>
          </w:p>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color w:val="000000"/>
                <w:rFonts w:cs="仿宋_GB2312" w:asciiTheme="majorEastAsia" w:eastAsiaTheme="majorEastAsia" w:hAnsiTheme="majorEastAsia" w:hint="eastAsia"/>
                <w:sz w:val="28"/>
                <w:szCs w:val="28"/>
              </w:rPr>
              <w:t>原料药添加到饲料及动物饮用水中，或者饲喂动物</w:t>
            </w:r>
          </w:p>
        </w:tc>
      </w:tr>
      <w:tr w:rsidR="00752391" w:rsidRPr="00E23DE7">
        <w:trPr>
          <w:trHeight w:val="9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责令其立即改正;罚款；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752391"/>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pPr w:leftFromText="180" w:rightFromText="180" w:vertAnchor="text" w:tblpY="1"/>
        <w:tblOverlap w:val="neve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E23DE7">
              <w:rPr>
                <w:color w:val="000000"/>
                <w:rFonts w:asciiTheme="majorEastAsia" w:eastAsiaTheme="majorEastAsia" w:hAnsiTheme="majorEastAsia" w:hint="eastAsia"/>
                <w:sz w:val="28"/>
                <w:szCs w:val="28"/>
              </w:rPr>
              <w:t>XNMJCF-28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行政处罚</w:t>
            </w:r>
          </w:p>
        </w:tc>
      </w:tr>
      <w:tr w:rsidR="00752391" w:rsidRPr="00E23DE7">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E23DE7">
            <w:pPr>
              <w:widowControl/>
              <w:textAlignment w:val="center"/>
              <w:jc w:val="center"/>
              <w:rPr>
                <w:color w:val="000000"/>
                <w:rFonts w:cs="仿宋_GB2312" w:asciiTheme="majorEastAsia" w:eastAsiaTheme="majorEastAsia" w:hAnsiTheme="majorEastAsia"/>
                <w:sz w:val="28"/>
                <w:szCs w:val="28"/>
              </w:rPr>
            </w:pPr>
            <w:r w:rsidRPr="00E23DE7">
              <w:rPr>
                <w:kern w:val="0"/>
                <w:color w:val="000000"/>
                <w:rFonts w:cs="仿宋_GB2312" w:asciiTheme="majorEastAsia" w:eastAsiaTheme="majorEastAsia" w:hAnsiTheme="majorEastAsia" w:hint="eastAsia"/>
                <w:sz w:val="28"/>
                <w:szCs w:val="28"/>
              </w:rPr>
              <w:t>对未经注册兽医开具处方销售、购买、使用兽药处方药的处罚</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靠左，仿宋四号</w:t>
            </w:r>
          </w:p>
        </w:tc>
      </w:tr>
      <w:tr w:rsidR="00752391" w:rsidRPr="00E23DE7">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E23DE7">
              <w:rPr>
                <w:color w:val="000000"/>
                <w:rFonts w:asciiTheme="majorEastAsia" w:eastAsiaTheme="majorEastAsia" w:hAnsiTheme="majorEastAsia" w:hint="eastAsia"/>
                <w:sz w:val="28"/>
                <w:szCs w:val="28"/>
              </w:rPr>
              <w:t>县农牧局</w:t>
            </w:r>
          </w:p>
        </w:tc>
      </w:tr>
      <w:tr w:rsidR="00752391" w:rsidRPr="00E23DE7">
        <w:trPr>
          <w:trHeight w:val="86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E23DE7">
            <w:pPr>
              <w:widowControl/>
              <w:textAlignment w:val="center"/>
              <w:jc w:val="lef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E23DE7">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《兽药管理条例》第四十四</w:t>
            </w:r>
            <w:proofErr w:type="gramStart"/>
            <w:r w:rsidRPr="00E23DE7">
              <w:rPr>
                <w:color w:val="000000"/>
                <w:rFonts w:asciiTheme="majorEastAsia" w:eastAsiaTheme="majorEastAsia" w:hAnsiTheme="majorEastAsia" w:hint="eastAsia"/>
                <w:sz w:val="28"/>
                <w:szCs w:val="28"/>
              </w:rPr>
              <w:t>第一款条</w:t>
            </w:r>
            <w:proofErr w:type="gramEnd"/>
            <w:r w:rsidRPr="00E23DE7">
              <w:rPr>
                <w:color w:val="000000"/>
                <w:rFonts w:asciiTheme="majorEastAsia" w:eastAsiaTheme="majorEastAsia" w:hAnsiTheme="majorEastAsia" w:hint="eastAsia"/>
                <w:sz w:val="28"/>
                <w:szCs w:val="28"/>
              </w:rPr>
              <w:t>:第七十四条：</w:t>
            </w:r>
            <w:r w:rsidRPr="00E23DE7">
              <w:rPr>
                <w:color w:val="000000"/>
                <w:rFonts w:asciiTheme="majorEastAsia" w:eastAsiaTheme="majorEastAsia" w:hAnsiTheme="majorEastAsia"/>
                <w:sz w:val="28"/>
                <w:szCs w:val="28"/>
              </w:rPr>
              <w:t xml:space="preserve"> 《兽用处方药和非处方药管理办法》第十五条：</w:t>
            </w:r>
          </w:p>
        </w:tc>
      </w:tr>
      <w:tr w:rsidR="00752391" w:rsidRPr="00E23DE7">
        <w:trPr>
          <w:trHeight w:val="7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cs="仿宋_GB2312" w:asciiTheme="majorEastAsia" w:eastAsiaTheme="majorEastAsia" w:hAnsiTheme="majorEastAsia"/>
                <w:sz w:val="28"/>
                <w:szCs w:val="28"/>
              </w:rPr>
            </w:pPr>
            <w:r w:rsidRPr="00E23DE7">
              <w:rPr>
                <w:kern w:val="0"/>
                <w:color w:val="000000"/>
                <w:rFonts w:cs="仿宋_GB2312" w:asciiTheme="majorEastAsia" w:eastAsiaTheme="majorEastAsia" w:hAnsiTheme="majorEastAsia" w:hint="eastAsia"/>
                <w:sz w:val="28"/>
                <w:szCs w:val="28"/>
              </w:rPr>
              <w:t>注册兽医开具处方销售、购买、使用兽药处方药</w:t>
            </w:r>
          </w:p>
        </w:tc>
      </w:tr>
      <w:tr w:rsidR="00752391" w:rsidRPr="00E23DE7">
        <w:trPr>
          <w:trHeight w:val="4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处罚种类</w:t>
            </w:r>
          </w:p>
        </w:tc>
        <w:tc>
          <w:tcPr>
            <w:gridSpan w:val="3"/>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asciiTheme="majorEastAsia" w:eastAsiaTheme="majorEastAsia" w:hAnsiTheme="majorEastAsia" w:hint="eastAsia"/>
                <w:sz w:val="28"/>
                <w:szCs w:val="28"/>
              </w:rPr>
              <w:t>责令其限期改正;罚款；</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kern w:val="0"/>
                <w:lang w:bidi="bo-CN"/>
                <w:color w:val="333333"/>
                <w:rFonts w:cs="宋体" w:asciiTheme="majorEastAsia" w:eastAsiaTheme="majorEastAsia" w:hAnsiTheme="majorEastAsia"/>
                <w:sz w:val="28"/>
                <w:szCs w:val="28"/>
              </w:rPr>
              <w:t>立案→调查→审查→告知→决定→送达→执行。</w:t>
            </w:r>
          </w:p>
        </w:tc>
      </w:tr>
      <w:tr w:rsidR="006023C6" w:rsidRPr="00E23DE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E23DE7">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E23DE7">
            <w:pPr>
              <w:jc w:val="left"/>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无</w:t>
            </w:r>
          </w:p>
        </w:tc>
      </w:tr>
      <w:tr w:rsidR="00752391" w:rsidRPr="00E23DE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E23DE7">
            <w:pPr>
              <w:jc w:val="center"/>
              <w:spacing w:line="320" w:lineRule="exact"/>
              <w:rPr>
                <w:color w:val="000000"/>
                <w:rFonts w:asciiTheme="majorEastAsia" w:eastAsiaTheme="majorEastAsia" w:hAnsiTheme="majorEastAsia"/>
                <w:sz w:val="28"/>
                <w:szCs w:val="28"/>
              </w:rPr>
            </w:pPr>
            <w:r w:rsidRPr="00E23DE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E23DE7">
            <w:pPr>
              <w:jc w:val="left"/>
              <w:spacing w:line="320" w:lineRule="exact"/>
              <w:rPr>
                <w:color w:val="000000"/>
                <w:rFonts w:asciiTheme="majorEastAsia" w:eastAsiaTheme="majorEastAsia" w:hAnsiTheme="majorEastAsia"/>
                <w:sz w:val="28"/>
                <w:szCs w:val="28"/>
              </w:rPr>
            </w:pPr>
          </w:p>
        </w:tc>
      </w:tr>
    </w:tbl>
    <w:p w:rsidR="00752391" w:rsidRDefault="00B9383F">
      <w:r>
        <w:br w:clear="all"/>
      </w:r>
    </w:p>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33204">
              <w:rPr>
                <w:color w:val="000000"/>
                <w:rFonts w:asciiTheme="majorEastAsia" w:eastAsiaTheme="majorEastAsia" w:hAnsiTheme="majorEastAsia" w:hint="eastAsia"/>
                <w:sz w:val="28"/>
                <w:szCs w:val="28"/>
              </w:rPr>
              <w:t>XNMJCF-29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对兽药的标签和说明书未经批准和兽药包装上未附有标签和说明书，或者标签和说明书与批准的内容不一致的处罚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33204">
            <w:pPr>
              <w:widowControl/>
              <w:textAlignment w:val="center"/>
              <w:jc w:val="lef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《兽药管理条例》第四十四条第一款:第六十条：</w:t>
            </w:r>
          </w:p>
        </w:tc>
      </w:tr>
      <w:tr w:rsidR="00752391" w:rsidRPr="00333204">
        <w:trPr>
          <w:trHeight w:val="83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兽药的标签和说明书未经批准和兽药包装上未附有标签和说明书，或者标签和说明书与批准的</w:t>
            </w:r>
          </w:p>
        </w:tc>
      </w:tr>
      <w:tr w:rsidR="00752391" w:rsidRPr="00333204">
        <w:trPr>
          <w:trHeight w:val="67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责令其限期改正；逾期不改正；经营假兽药处罚；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33204">
              <w:rPr>
                <w:color w:val="000000"/>
                <w:rFonts w:asciiTheme="majorEastAsia" w:eastAsiaTheme="majorEastAsia" w:hAnsiTheme="majorEastAsia" w:hint="eastAsia"/>
                <w:sz w:val="28"/>
                <w:szCs w:val="28"/>
              </w:rPr>
              <w:t>XNMJCF-30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对假冒、伪造或者转让农药登记证或者农药临时登记证、农药登记证号或者农药临时登记证号的处罚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《农药管理条例》第五条:第四十二条：</w:t>
            </w:r>
          </w:p>
        </w:tc>
      </w:tr>
      <w:tr w:rsidR="00752391" w:rsidRPr="00333204">
        <w:trPr>
          <w:trHeight w:val="11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b/>
                <w:color w:val="000000"/>
                <w:rFonts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假冒、伪造或者转让农药登记证或者农药临时登记证、农药登记证号或者农药临时登记证号的</w:t>
            </w:r>
          </w:p>
        </w:tc>
      </w:tr>
      <w:tr w:rsidR="00752391" w:rsidRPr="00333204">
        <w:trPr>
          <w:trHeight w:val="11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吊销农药生产许可证；</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对未取得农药登记证或者农药临时登记证，擅自生产、经营农药的，或者生产、经营已撤销登记的农药的；农药登记证或者农药临时登记证有效期限届满未办理续展登记，擅自继续生产该农药的处罚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《农药管理条例》第四十条第一款第二款条：</w:t>
            </w:r>
          </w:p>
        </w:tc>
      </w:tr>
      <w:tr w:rsidR="00752391" w:rsidRPr="00333204">
        <w:trPr>
          <w:trHeight w:val="11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农药登记证或者农药临时登记证，擅自生产、经营农药的，或者生产、经营已撤销登记的农药的；农药登记证或者农药临时登记证有效期限届满未办理续展登记，擅自继续生产该农药</w:t>
            </w:r>
          </w:p>
        </w:tc>
      </w:tr>
      <w:tr w:rsidR="00752391" w:rsidRPr="00333204">
        <w:trPr>
          <w:trHeight w:val="83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责令停止生产；罚款；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center"/>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对生产、经营产品包装上未附标签、标签残缺不清或者擅自修改标签内容的农药产品的处罚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《农药管理条例》第四十条第三款：</w:t>
            </w:r>
          </w:p>
        </w:tc>
      </w:tr>
      <w:tr w:rsidR="00752391" w:rsidRPr="00333204">
        <w:trPr>
          <w:trHeight w:val="97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生产、经营产品包装上未附标签、标签残缺不清或者擅自修改标签内容的农药产品的</w:t>
            </w:r>
          </w:p>
        </w:tc>
      </w:tr>
      <w:tr w:rsidR="00752391" w:rsidRPr="00333204">
        <w:trPr>
          <w:trHeight w:val="9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给予警告；罚款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对生产、经营假农药、劣质农药的处罚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《农药管理条例》第四十三条：《农药管理条例实施办法》第三十八条：</w:t>
            </w:r>
          </w:p>
        </w:tc>
      </w:tr>
      <w:tr w:rsidR="00752391" w:rsidRPr="00333204">
        <w:trPr>
          <w:trHeight w:val="8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生产、经营假农药、劣质农药的</w:t>
            </w:r>
          </w:p>
        </w:tc>
      </w:tr>
      <w:tr w:rsidR="00752391" w:rsidRPr="00333204">
        <w:trPr>
          <w:trHeight w:val="9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罚款；吊销农药生产许可证</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对经营未注明“过期农药”字样的超过产品质量保证期农药产品的处罚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《农药管理条例实施办法》第条.</w:t>
            </w:r>
          </w:p>
        </w:tc>
      </w:tr>
      <w:tr w:rsidR="00752391" w:rsidRPr="00333204">
        <w:trPr>
          <w:trHeight w:val="118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经营未注明“过期农药”字样的超过产品质量保证期农药产品</w:t>
            </w:r>
          </w:p>
        </w:tc>
      </w:tr>
      <w:tr w:rsidR="00752391" w:rsidRPr="00333204">
        <w:trPr>
          <w:trHeight w:val="7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rFonts w:cs="仿宋_GB2312" w:asciiTheme="majorEastAsia" w:eastAsiaTheme="majorEastAsia" w:hAnsiTheme="majorEastAsia"/>
                <w:sz w:val="28"/>
                <w:szCs w:val="28"/>
              </w:rPr>
            </w:pPr>
            <w:r w:rsidRPr="00333204">
              <w:rPr>
                <w:kern w:val="0"/>
                <w:rFonts w:cs="仿宋_GB2312" w:asciiTheme="majorEastAsia" w:eastAsiaTheme="majorEastAsia" w:hAnsiTheme="majorEastAsia" w:hint="eastAsia"/>
                <w:sz w:val="28"/>
                <w:szCs w:val="28"/>
              </w:rPr>
              <w:t>对不按照国家有关农药安全使用的规定使用农药的处罚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《农药管理条例》第四十条第四款：</w:t>
            </w:r>
          </w:p>
        </w:tc>
      </w:tr>
      <w:tr w:rsidR="00752391" w:rsidRPr="00333204">
        <w:trPr>
          <w:trHeight w:val="4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rFonts w:cs="仿宋_GB2312" w:asciiTheme="majorEastAsia" w:eastAsiaTheme="majorEastAsia" w:hAnsiTheme="majorEastAsia" w:hint="eastAsia"/>
                <w:sz w:val="28"/>
                <w:szCs w:val="28"/>
              </w:rPr>
              <w:t>国家有关农药安全使用的规定使用农药</w:t>
            </w:r>
          </w:p>
        </w:tc>
      </w:tr>
      <w:tr w:rsidR="00752391" w:rsidRPr="00333204">
        <w:trPr>
          <w:trHeight w:val="9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46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对违反捕捞许可证关于作业类型、场所、时限和渔具数量规定进行捕捞的处罚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《中华人民共和国渔业法》第四十二条：第四十八条第一款:</w:t>
            </w:r>
          </w:p>
        </w:tc>
      </w:tr>
      <w:tr w:rsidR="00752391" w:rsidRPr="00333204">
        <w:trPr>
          <w:trHeight w:val="7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捕捞许可证关于作业类型、场所、时限和渔具数量规定进行捕捞</w:t>
            </w:r>
          </w:p>
        </w:tc>
      </w:tr>
      <w:tr w:rsidR="00752391" w:rsidRPr="00333204">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吊销许可证；罚款；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b/>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33204">
              <w:rPr>
                <w:color w:val="000000"/>
                <w:rFonts w:asciiTheme="majorEastAsia" w:eastAsiaTheme="majorEastAsia" w:hAnsiTheme="majorEastAsia" w:hint="eastAsia"/>
                <w:sz w:val="28"/>
                <w:szCs w:val="28"/>
              </w:rPr>
              <w:t>XNMJCF-37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对未依法取得捕捞许可证擅自进行捕捞的行政处罚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《中华人民共和国渔业法》第四十一条：《西藏自治区实施&lt;中华人民共和国渔业法&gt;办法》第三十五条：第三十七条：</w:t>
            </w:r>
          </w:p>
        </w:tc>
      </w:tr>
      <w:tr w:rsidR="00752391" w:rsidRPr="00333204">
        <w:trPr>
          <w:trHeight w:val="6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捕捞许可证</w:t>
            </w:r>
          </w:p>
        </w:tc>
      </w:tr>
      <w:tr w:rsidR="00752391" w:rsidRPr="00333204">
        <w:trPr>
          <w:trHeight w:val="12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罚款；捕捞许可证；</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33204">
              <w:rPr>
                <w:color w:val="000000"/>
                <w:rFonts w:asciiTheme="majorEastAsia" w:eastAsiaTheme="majorEastAsia" w:hAnsiTheme="majorEastAsia" w:hint="eastAsia"/>
                <w:sz w:val="28"/>
                <w:szCs w:val="28"/>
              </w:rPr>
              <w:t>XNMJCF-38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对经营未经审定批准的水产苗种的处罚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《中华人民共和国渔业法》第四十四条 ：第四十八条：</w:t>
            </w:r>
          </w:p>
        </w:tc>
      </w:tr>
      <w:tr w:rsidR="00752391" w:rsidRPr="00333204">
        <w:trPr>
          <w:trHeight w:val="55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经营未经审定批准的水产苗种</w:t>
            </w:r>
          </w:p>
        </w:tc>
      </w:tr>
      <w:tr w:rsidR="00752391" w:rsidRPr="00333204">
        <w:trPr>
          <w:trHeight w:val="10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责令立即停止经营；罚款；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XNMJCF-39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center"/>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对涂改、买卖、出租或者以其它形式转让捕捞许可证的处罚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《中华人民共和国渔业法》第四十三条：第四十八条：</w:t>
            </w:r>
          </w:p>
        </w:tc>
      </w:tr>
      <w:tr w:rsidR="00752391" w:rsidRPr="00333204">
        <w:trPr>
          <w:trHeight w:val="8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涂改、买卖、出租或者以其它形式转让捕捞许可证</w:t>
            </w:r>
          </w:p>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11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吊销捕捞许可证；罚款；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55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76" w:type="dxa"/>
        <w:tblLook w:val="4A0"/>
      </w:tblPr>
      <w:tblGrid>
        <w:gridCol w:w="1703"/>
        <w:gridCol w:w="4101"/>
        <w:gridCol w:w="1556"/>
        <w:gridCol w:w="2196"/>
      </w:tblGrid>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XNMJCF-40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rsidTr="0083136C">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对未依法取得捕捞许可证擅自进行捕捞的行政处罚</w:t>
            </w:r>
          </w:p>
        </w:tc>
      </w:tr>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rsidTr="0083136C">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《中华人民共和国渔业法》第四十一条：第四十八条：</w:t>
            </w:r>
          </w:p>
        </w:tc>
      </w:tr>
      <w:tr w:rsidR="00752391" w:rsidRPr="00333204" w:rsidTr="0083136C">
        <w:trPr>
          <w:trHeight w:val="979"/>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捕捞许可证</w:t>
            </w:r>
          </w:p>
        </w:tc>
      </w:tr>
      <w:tr w:rsidR="00752391" w:rsidRPr="00333204" w:rsidTr="0083136C">
        <w:trPr>
          <w:trHeight w:val="98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rFonts w:asciiTheme="majorEastAsia" w:eastAsiaTheme="majorEastAsia" w:hAnsiTheme="majorEastAsia"/>
                <w:sz w:val="28"/>
                <w:szCs w:val="28"/>
              </w:rPr>
            </w:pPr>
            <w:r w:rsidRPr="00333204">
              <w:rPr>
                <w:rFonts w:asciiTheme="majorEastAsia" w:eastAsiaTheme="majorEastAsia" w:hAnsiTheme="majorEastAsia" w:hint="eastAsia"/>
                <w:sz w:val="28"/>
                <w:szCs w:val="28"/>
              </w:rPr>
              <w:t>捕捞许可证；罚款；</w:t>
            </w:r>
          </w:p>
        </w:tc>
      </w:tr>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rsidTr="0083136C">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rsidTr="0083136C">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rsidTr="0083136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703"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33204">
              <w:rPr>
                <w:color w:val="000000"/>
                <w:rFonts w:asciiTheme="majorEastAsia" w:eastAsiaTheme="majorEastAsia" w:hAnsiTheme="majorEastAsia" w:hint="eastAsia"/>
                <w:sz w:val="28"/>
                <w:szCs w:val="28"/>
              </w:rPr>
              <w:t>XNMJCF-41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对非法生产水产苗种的处罚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《中华人民共和国渔业法》第四十四条第一款:第四十八条第一款:</w:t>
            </w:r>
          </w:p>
        </w:tc>
      </w:tr>
      <w:tr w:rsidR="00752391" w:rsidRPr="00333204">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生产水产苗种</w:t>
            </w:r>
          </w:p>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11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33204">
              <w:rPr>
                <w:color w:val="000000"/>
                <w:rFonts w:asciiTheme="majorEastAsia" w:eastAsiaTheme="majorEastAsia" w:hAnsiTheme="majorEastAsia" w:hint="eastAsia"/>
                <w:sz w:val="28"/>
                <w:szCs w:val="28"/>
              </w:rPr>
              <w:t>XNMJCF-42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对制造、销售禁用渔具的处罚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《中华人民共和国渔业法》第三十八条第三款: 第四十八条第一款：</w:t>
            </w:r>
          </w:p>
        </w:tc>
      </w:tr>
      <w:tr w:rsidR="00752391" w:rsidRPr="00333204">
        <w:trPr>
          <w:trHeight w:val="97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cs="仿宋_GB2312" w:asciiTheme="majorEastAsia" w:eastAsiaTheme="majorEastAsia" w:hAnsiTheme="majorEastAsia"/>
                <w:sz w:val="28"/>
                <w:szCs w:val="28"/>
              </w:rPr>
            </w:pPr>
            <w:r w:rsidRPr="00333204">
              <w:rPr>
                <w:kern w:val="0"/>
                <w:color w:val="000000"/>
                <w:rFonts w:cs="仿宋_GB2312" w:asciiTheme="majorEastAsia" w:eastAsiaTheme="majorEastAsia" w:hAnsiTheme="majorEastAsia" w:hint="eastAsia"/>
                <w:sz w:val="28"/>
                <w:szCs w:val="28"/>
              </w:rPr>
              <w:t>制造、销售禁用渔具</w:t>
            </w:r>
          </w:p>
        </w:tc>
      </w:tr>
      <w:tr w:rsidR="00752391" w:rsidRPr="00333204">
        <w:trPr>
          <w:trHeight w:val="8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XNMJCF-43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《中华人民共和国渔业法》第三十八条第一款:第四十八条第一款:</w:t>
            </w:r>
          </w:p>
        </w:tc>
      </w:tr>
      <w:tr w:rsidR="00752391" w:rsidRPr="00333204">
        <w:trPr>
          <w:trHeight w:val="1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炸鱼、毒鱼、电鱼等破坏渔业资源方法进行捕捞的，违反关于禁渔区、禁渔期的规定进行捕捞的，或者使用禁用的渔具、捕捞方法和小于最小网目尺寸的网具进行捕捞或者渔获物中幼鱼超过规定</w:t>
            </w:r>
          </w:p>
        </w:tc>
      </w:tr>
      <w:tr w:rsidR="00752391" w:rsidRPr="00333204">
        <w:trPr>
          <w:trHeight w:val="9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罚款；没收渔具；吊销许可证；</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333204">
              <w:rPr>
                <w:color w:val="000000"/>
                <w:rFonts w:cs="仿宋_GB2312" w:asciiTheme="majorEastAsia" w:eastAsiaTheme="majorEastAsia" w:hAnsiTheme="majorEastAsia" w:hint="eastAsia"/>
                <w:sz w:val="28"/>
                <w:szCs w:val="28"/>
              </w:rPr>
              <w:t>XNMJCF-44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行政处罚</w:t>
            </w:r>
          </w:p>
        </w:tc>
      </w:tr>
      <w:tr w:rsidR="00752391" w:rsidRPr="0033320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33204">
            <w:pPr>
              <w:widowControl/>
              <w:textAlignment w:val="center"/>
              <w:jc w:val="left"/>
              <w:rPr>
                <w:color w:val="000000"/>
                <w:rFonts w:cs="仿宋_GB2312"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对使用全民所有的水域、滩涂从事养殖生产，无正当理由使水域、滩涂荒芜一年或逾期未开发利用的处罚</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r w:rsidR="00752391" w:rsidRPr="0033320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33204">
              <w:rPr>
                <w:color w:val="000000"/>
                <w:rFonts w:asciiTheme="majorEastAsia" w:eastAsiaTheme="majorEastAsia" w:hAnsiTheme="majorEastAsia" w:hint="eastAsia"/>
                <w:sz w:val="28"/>
                <w:szCs w:val="28"/>
              </w:rPr>
              <w:t>县农牧局</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33320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3320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《中华人民共和国渔业法》第四十条第一款：第四十八条第一款：</w:t>
            </w:r>
          </w:p>
        </w:tc>
      </w:tr>
      <w:tr w:rsidR="00752391" w:rsidRPr="00333204">
        <w:trPr>
          <w:trHeight w:val="6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cs="仿宋_GB2312" w:asciiTheme="majorEastAsia" w:eastAsiaTheme="majorEastAsia" w:hAnsiTheme="majorEastAsia"/>
                <w:sz w:val="28"/>
                <w:szCs w:val="28"/>
              </w:rPr>
            </w:pPr>
          </w:p>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color w:val="000000"/>
                <w:rFonts w:cs="宋体" w:asciiTheme="majorEastAsia" w:eastAsiaTheme="majorEastAsia" w:hAnsiTheme="majorEastAsia" w:hint="eastAsia"/>
                <w:sz w:val="28"/>
                <w:szCs w:val="28"/>
              </w:rPr>
              <w:t>水域、滩涂从事养殖生产，无正当理由使水域、滩涂荒芜一年或逾期未开发利用</w:t>
            </w:r>
          </w:p>
        </w:tc>
      </w:tr>
      <w:tr w:rsidR="00752391" w:rsidRPr="00333204">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asciiTheme="majorEastAsia" w:eastAsiaTheme="majorEastAsia" w:hAnsiTheme="majorEastAsia" w:hint="eastAsia"/>
                <w:sz w:val="28"/>
                <w:szCs w:val="28"/>
              </w:rPr>
              <w:t>罚款；吊销许可证；</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kern w:val="0"/>
                <w:lang w:bidi="bo-CN"/>
                <w:color w:val="333333"/>
                <w:rFonts w:cs="宋体" w:asciiTheme="majorEastAsia" w:eastAsiaTheme="majorEastAsia" w:hAnsiTheme="majorEastAsia"/>
                <w:sz w:val="28"/>
                <w:szCs w:val="28"/>
              </w:rPr>
              <w:t>立案→调查→审查→告知→决定→送达→执行。</w:t>
            </w:r>
          </w:p>
        </w:tc>
      </w:tr>
      <w:tr w:rsidR="006023C6" w:rsidRPr="0033320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工作时间</w:t>
            </w:r>
          </w:p>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冬季：上午10:30-13:30下午:16:00-18:30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 xml:space="preserve">夏季：上午10:30-13:30下午:16:00-18:30 </w:t>
            </w:r>
          </w:p>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地址：</w:t>
            </w:r>
            <w:r>
              <w:rPr>
                <w:color w:val="000000"/>
                <w:rFonts w:asciiTheme="majorEastAsia" w:eastAsiaTheme="majorEastAsia" w:hAnsiTheme="majorEastAsia" w:hint="eastAsia"/>
                <w:sz w:val="30"/>
                <w:szCs w:val="30"/>
              </w:rPr>
              <w:t>西藏阿里地区革吉县河北东路10号</w:t>
            </w:r>
          </w:p>
        </w:tc>
      </w:tr>
      <w:tr w:rsidR="006023C6" w:rsidRPr="0033320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6023C6" w:rsidRDefault="006023C6" w:rsidP="006023C6">
            <w:pPr>
              <w:jc w:val="center"/>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监督投诉</w:t>
            </w:r>
            <w:r>
              <w:rPr>
                <w:spacing w:val="-20"/>
                <w:color w:val="000000"/>
                <w:rFonts w:asciiTheme="majorEastAsia" w:eastAsiaTheme="majorEastAsia" w:hAnsiTheme="majorEastAsia" w:cs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6023C6" w:rsidRDefault="006023C6" w:rsidP="006023C6">
            <w:pPr>
              <w:jc w:val="left"/>
              <w:spacing w:line="320" w:lineRule="exact"/>
              <w:rPr>
                <w:color w:val="000000"/>
                <w:rFonts w:asciiTheme="majorEastAsia" w:eastAsiaTheme="majorEastAsia" w:hAnsiTheme="majorEastAsia" w:cstheme="majorEastAsia"/>
                <w:sz w:val="28"/>
                <w:szCs w:val="28"/>
              </w:rPr>
            </w:pPr>
            <w:r>
              <w:rPr>
                <w:color w:val="000000"/>
                <w:rFonts w:asciiTheme="majorEastAsia" w:eastAsiaTheme="majorEastAsia" w:hAnsiTheme="majorEastAsia" w:cstheme="majorEastAsia" w:hint="eastAsia"/>
                <w:sz w:val="28"/>
                <w:szCs w:val="28"/>
              </w:rPr>
              <w:t>阿里地区革吉县农牧局；0897-2632188</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33204">
            <w:pPr>
              <w:jc w:val="left"/>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无</w:t>
            </w:r>
          </w:p>
        </w:tc>
      </w:tr>
      <w:tr w:rsidR="00752391" w:rsidRPr="0033320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33204">
            <w:pPr>
              <w:jc w:val="center"/>
              <w:spacing w:line="320" w:lineRule="exact"/>
              <w:rPr>
                <w:color w:val="000000"/>
                <w:rFonts w:asciiTheme="majorEastAsia" w:eastAsiaTheme="majorEastAsia" w:hAnsiTheme="majorEastAsia"/>
                <w:sz w:val="28"/>
                <w:szCs w:val="28"/>
              </w:rPr>
            </w:pPr>
            <w:r w:rsidRPr="0033320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3320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83136C" w:rsidP="00247154" w:rsidRPr="0024715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171AB">
              <w:rPr>
                <w:color w:val="000000"/>
                <w:rFonts w:asciiTheme="majorEastAsia" w:eastAsiaTheme="majorEastAsia" w:hAnsiTheme="majorEastAsia" w:hint="eastAsia"/>
                <w:sz w:val="28"/>
                <w:szCs w:val="28"/>
              </w:rPr>
              <w:t>XNMJCF-45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行政处罚</w:t>
            </w:r>
          </w:p>
        </w:tc>
      </w:tr>
      <w:tr w:rsidR="00752391" w:rsidRPr="00F171AB">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171AB">
            <w:pPr>
              <w:widowControl/>
              <w:textAlignment w:val="center"/>
              <w:jc w:val="left"/>
              <w:rPr>
                <w:color w:val="000000"/>
                <w:rFonts w:cs="仿宋_GB2312" w:asciiTheme="majorEastAsia" w:eastAsiaTheme="majorEastAsia" w:hAnsiTheme="majorEastAsia"/>
                <w:sz w:val="28"/>
                <w:szCs w:val="28"/>
              </w:rPr>
            </w:pPr>
            <w:r w:rsidRPr="00F171AB">
              <w:rPr>
                <w:kern w:val="0"/>
                <w:color w:val="000000"/>
                <w:rFonts w:cs="仿宋_GB2312" w:asciiTheme="majorEastAsia" w:eastAsiaTheme="majorEastAsia" w:hAnsiTheme="majorEastAsia" w:hint="eastAsia"/>
                <w:sz w:val="28"/>
                <w:szCs w:val="28"/>
              </w:rPr>
              <w:t>未建立或未按规定保存养殖档案的处罚</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r w:rsidR="00752391" w:rsidRPr="00F171AB">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171AB">
              <w:rPr>
                <w:color w:val="000000"/>
                <w:rFonts w:asciiTheme="majorEastAsia" w:eastAsiaTheme="majorEastAsia" w:hAnsiTheme="majorEastAsia" w:hint="eastAsia"/>
                <w:sz w:val="28"/>
                <w:szCs w:val="28"/>
              </w:rPr>
              <w:t>县农牧局</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F171AB">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171AB">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《中华人民共和国畜牧法》第六十六条：</w:t>
            </w:r>
          </w:p>
        </w:tc>
      </w:tr>
      <w:tr w:rsidR="00752391" w:rsidRPr="00F171AB">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b/>
                <w:color w:val="000000"/>
                <w:rFonts w:cs="仿宋_GB2312" w:asciiTheme="majorEastAsia" w:eastAsiaTheme="majorEastAsia" w:hAnsiTheme="majorEastAsia"/>
                <w:sz w:val="28"/>
                <w:szCs w:val="28"/>
              </w:rPr>
            </w:pPr>
            <w:r w:rsidRPr="00F171AB">
              <w:rPr>
                <w:kern w:val="0"/>
                <w:color w:val="000000"/>
                <w:rFonts w:cs="仿宋_GB2312" w:asciiTheme="majorEastAsia" w:eastAsiaTheme="majorEastAsia" w:hAnsiTheme="majorEastAsia" w:hint="eastAsia"/>
                <w:sz w:val="28"/>
                <w:szCs w:val="28"/>
              </w:rPr>
              <w:t>建立或未按规定保存养殖档案</w:t>
            </w:r>
          </w:p>
        </w:tc>
      </w:tr>
      <w:tr w:rsidR="00752391" w:rsidRPr="00F171AB">
        <w:trPr>
          <w:trHeight w:val="8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责令限期改正；罚款；</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lang w:bidi="bo-CN"/>
                <w:color w:val="333333"/>
                <w:rFonts w:cs="宋体" w:asciiTheme="majorEastAsia" w:eastAsiaTheme="majorEastAsia" w:hAnsiTheme="majorEastAsia"/>
                <w:sz w:val="28"/>
                <w:szCs w:val="28"/>
              </w:rPr>
              <w:t>立案→调查→审查→告知→决定→送达→执行。</w:t>
            </w:r>
          </w:p>
        </w:tc>
      </w:tr>
      <w:tr w:rsidR="00752391" w:rsidRPr="00F171A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工作时间</w:t>
            </w:r>
          </w:p>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冬季：上午10:30-13:30下午:16:00-18:30 </w:t>
            </w:r>
          </w:p>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夏季：上午10:30-13:30下午:16:00-18:30 </w:t>
            </w:r>
          </w:p>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171AB">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监督投诉</w:t>
            </w:r>
            <w:r w:rsidRPr="00F171A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无</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12407C" w:rsidRPr="0012407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F171AB">
              <w:rPr>
                <w:color w:val="000000"/>
                <w:rFonts w:cs="仿宋_GB2312" w:asciiTheme="majorEastAsia" w:eastAsiaTheme="majorEastAsia" w:hAnsiTheme="majorEastAsia" w:hint="eastAsia"/>
                <w:sz w:val="28"/>
                <w:szCs w:val="28"/>
              </w:rPr>
              <w:t>XNMJCF-46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行政处罚</w:t>
            </w: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24715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83136C">
              <w:rPr>
                <w:kern w:val="0"/>
                <w:color w:val="000000"/>
                <w:rFonts w:cs="宋体" w:asciiTheme="majorEastAsia" w:eastAsiaTheme="majorEastAsia" w:hAnsiTheme="majorEastAsia" w:hint="eastAsia"/>
                <w:sz w:val="28"/>
                <w:szCs w:val="28"/>
              </w:rPr>
              <w:t>对销售以其他畜禽品种、配套系冒充所销售的种畜禽品种、配套系，以低代别种畜禽</w:t>
            </w:r>
            <w:proofErr w:type="gramStart"/>
            <w:r w:rsidRPr="0083136C">
              <w:rPr>
                <w:kern w:val="0"/>
                <w:color w:val="000000"/>
                <w:rFonts w:cs="宋体" w:asciiTheme="majorEastAsia" w:eastAsiaTheme="majorEastAsia" w:hAnsiTheme="majorEastAsia" w:hint="eastAsia"/>
                <w:sz w:val="28"/>
                <w:szCs w:val="28"/>
              </w:rPr>
              <w:t>冒充高代别种</w:t>
            </w:r>
            <w:proofErr w:type="gramEnd"/>
            <w:r w:rsidRPr="0083136C">
              <w:rPr>
                <w:kern w:val="0"/>
                <w:color w:val="000000"/>
                <w:rFonts w:cs="宋体" w:asciiTheme="majorEastAsia" w:eastAsiaTheme="majorEastAsia" w:hAnsiTheme="majorEastAsia" w:hint="eastAsia"/>
                <w:sz w:val="28"/>
                <w:szCs w:val="28"/>
              </w:rPr>
              <w:t>畜禽，以不符合种用标准的畜禽冒充种畜禽，未经批准进口的种畜禽的处罚</w:t>
            </w:r>
          </w:p>
        </w:tc>
      </w:tr>
      <w:tr w:rsidR="0083136C" w:rsidRPr="00F171AB">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171AB">
              <w:rPr>
                <w:color w:val="000000"/>
                <w:rFonts w:asciiTheme="majorEastAsia" w:eastAsiaTheme="majorEastAsia" w:hAnsiTheme="majorEastAsia" w:hint="eastAsia"/>
                <w:sz w:val="28"/>
                <w:szCs w:val="28"/>
              </w:rPr>
              <w:t>县农牧局</w:t>
            </w: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行使主体</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83136C" w:rsidRDefault="00C1314B" w:rsidRPr="00F171AB">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83136C" w:rsidRDefault="006023C6" w:rsidRPr="00F171AB">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承办机构及电话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《中华人民共和国畜牧法》第六十五条：第三十条：</w:t>
            </w:r>
          </w:p>
        </w:tc>
      </w:tr>
      <w:tr w:rsidR="0083136C" w:rsidRPr="00F171AB">
        <w:trPr>
          <w:trHeight w:val="97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cs="仿宋_GB2312"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销售以其他畜禽品种、配套系冒充所销售的种畜禽品种、配套系，以低代别种畜禽</w:t>
            </w:r>
            <w:proofErr w:type="gramStart"/>
            <w:r w:rsidRPr="00F171AB">
              <w:rPr>
                <w:kern w:val="0"/>
                <w:color w:val="000000"/>
                <w:rFonts w:cs="宋体" w:asciiTheme="majorEastAsia" w:eastAsiaTheme="majorEastAsia" w:hAnsiTheme="majorEastAsia" w:hint="eastAsia"/>
                <w:sz w:val="28"/>
                <w:szCs w:val="28"/>
              </w:rPr>
              <w:t>冒充高代别种</w:t>
            </w:r>
            <w:proofErr w:type="gramEnd"/>
            <w:r w:rsidRPr="00F171AB">
              <w:rPr>
                <w:kern w:val="0"/>
                <w:color w:val="000000"/>
                <w:rFonts w:cs="宋体" w:asciiTheme="majorEastAsia" w:eastAsiaTheme="majorEastAsia" w:hAnsiTheme="majorEastAsia" w:hint="eastAsia"/>
                <w:sz w:val="28"/>
                <w:szCs w:val="28"/>
              </w:rPr>
              <w:t>畜禽，以不符合种用标准的畜禽冒充种畜禽，未经批准进口的种畜禽</w:t>
            </w:r>
          </w:p>
        </w:tc>
      </w:tr>
      <w:tr w:rsidR="0083136C" w:rsidRPr="00F171AB">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责令停止销售；吊销许可证；营业执照；罚款；</w:t>
            </w: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F171AB">
              <w:rPr>
                <w:kern w:val="0"/>
                <w:lang w:bidi="bo-CN"/>
                <w:color w:val="333333"/>
                <w:rFonts w:cs="宋体" w:asciiTheme="majorEastAsia" w:eastAsiaTheme="majorEastAsia" w:hAnsiTheme="majorEastAsia"/>
                <w:sz w:val="28"/>
                <w:szCs w:val="28"/>
              </w:rPr>
              <w:t>立案→调查→审查→告知→决定→送达→执行。</w:t>
            </w:r>
          </w:p>
        </w:tc>
      </w:tr>
      <w:tr w:rsidR="0083136C" w:rsidRPr="00F171A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冬季：上午10:30-13:30下午:16:00-18:30 </w:t>
            </w:r>
          </w:p>
          <w:p w:rsidR="0083136C" w:rsidRDefault="0083136C"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夏季：上午10:30-13:30下午:16:00-18:30 </w:t>
            </w:r>
          </w:p>
          <w:p w:rsidR="0083136C"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83136C" w:rsidRPr="00F171AB">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工作时间</w:t>
            </w:r>
          </w:p>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监督投诉</w:t>
            </w:r>
            <w:r w:rsidRPr="00F171A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无</w:t>
            </w: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p>
        </w:tc>
      </w:tr>
      <w:tr w:rsidR="0083136C"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83136C" w:rsidRDefault="0083136C"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83136C" w:rsidRDefault="0083136C" w:rsidRPr="00F171A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6023C6" w:rsidP="0012407C" w:rsidRPr="0012407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F171AB">
              <w:rPr>
                <w:color w:val="000000"/>
                <w:rFonts w:cs="仿宋_GB2312" w:asciiTheme="majorEastAsia" w:eastAsiaTheme="majorEastAsia" w:hAnsiTheme="majorEastAsia" w:hint="eastAsia"/>
                <w:sz w:val="28"/>
                <w:szCs w:val="28"/>
              </w:rPr>
              <w:t>XNMJCF-47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行政处罚</w:t>
            </w:r>
          </w:p>
        </w:tc>
      </w:tr>
      <w:tr w:rsidR="00752391" w:rsidRPr="00F171AB">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171AB">
            <w:pPr>
              <w:widowControl/>
              <w:textAlignment w:val="center"/>
              <w:jc w:val="left"/>
              <w:rPr>
                <w:color w:val="000000"/>
                <w:rFonts w:cs="仿宋_GB2312"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对无种畜禽生产经营许可证或者违反种畜禽生产经营许可证的规定生产经营种畜禽的和转让、租借种畜禽生产经营许可证的处</w:t>
            </w:r>
            <w:r w:rsidRPr="00F171AB">
              <w:rPr>
                <w:kern w:val="0"/>
                <w:rFonts w:cs="宋体" w:asciiTheme="majorEastAsia" w:eastAsiaTheme="majorEastAsia" w:hAnsiTheme="majorEastAsia" w:hint="eastAsia"/>
                <w:sz w:val="28"/>
                <w:szCs w:val="28"/>
              </w:rPr>
              <w:t>罚</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r w:rsidR="00752391" w:rsidRPr="00F171AB">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171AB">
              <w:rPr>
                <w:color w:val="000000"/>
                <w:rFonts w:asciiTheme="majorEastAsia" w:eastAsiaTheme="majorEastAsia" w:hAnsiTheme="majorEastAsia" w:hint="eastAsia"/>
                <w:sz w:val="28"/>
                <w:szCs w:val="28"/>
              </w:rPr>
              <w:t>县农牧局</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F171AB">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171AB">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《中华人民共和国畜牧法》第六十二条:</w:t>
            </w:r>
          </w:p>
        </w:tc>
      </w:tr>
      <w:tr w:rsidR="00752391" w:rsidRPr="00F171AB">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cs="仿宋_GB2312" w:asciiTheme="majorEastAsia" w:eastAsiaTheme="majorEastAsia" w:hAnsiTheme="majorEastAsia"/>
                <w:sz w:val="28"/>
                <w:szCs w:val="28"/>
              </w:rPr>
            </w:pPr>
          </w:p>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畜禽生产经营许可证或者违反种畜禽生产经营许可证的规定生产经营种畜禽的和转让、租借种畜禽生产经营许可证</w:t>
            </w:r>
          </w:p>
        </w:tc>
      </w:tr>
      <w:tr w:rsidR="00752391" w:rsidRPr="00F171AB">
        <w:trPr>
          <w:trHeight w:val="8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吊销许可证；罚款；</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lang w:bidi="bo-CN"/>
                <w:color w:val="333333"/>
                <w:rFonts w:cs="宋体" w:asciiTheme="majorEastAsia" w:eastAsiaTheme="majorEastAsia" w:hAnsiTheme="majorEastAsia"/>
                <w:sz w:val="28"/>
                <w:szCs w:val="28"/>
              </w:rPr>
              <w:t>立案→调查→审查→告知→决定→送达→执行。</w:t>
            </w:r>
          </w:p>
        </w:tc>
      </w:tr>
      <w:tr w:rsidR="00752391" w:rsidRPr="00F171A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工作时间</w:t>
            </w:r>
          </w:p>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冬季：上午10:30-13:30下午:16:00-18:30 </w:t>
            </w:r>
          </w:p>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夏季：上午10:30-13:30下午:16:00-18:30 </w:t>
            </w:r>
          </w:p>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171AB">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监督投诉</w:t>
            </w:r>
            <w:r w:rsidRPr="00F171A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无</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F171AB">
              <w:rPr>
                <w:color w:val="000000"/>
                <w:rFonts w:cs="仿宋_GB2312" w:asciiTheme="majorEastAsia" w:eastAsiaTheme="majorEastAsia" w:hAnsiTheme="majorEastAsia" w:hint="eastAsia"/>
                <w:sz w:val="28"/>
                <w:szCs w:val="28"/>
              </w:rPr>
              <w:t>XNMJCF-48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行政处罚</w:t>
            </w:r>
          </w:p>
        </w:tc>
      </w:tr>
      <w:tr w:rsidR="00752391" w:rsidRPr="00F171AB">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171AB">
            <w:pPr>
              <w:widowControl/>
              <w:textAlignment w:val="center"/>
              <w:jc w:val="left"/>
              <w:rPr>
                <w:color w:val="000000"/>
                <w:rFonts w:cs="仿宋_GB2312"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对销售的种畜禽未附具种畜禽合格证明、检疫合格证明、家畜系谱的，销售、收购国务院畜牧兽医行政主管部门规定应当加施标识而没有标识的畜禽的，或者重复使用畜禽标识的处罚</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r w:rsidR="00752391" w:rsidRPr="00F171AB">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171AB">
              <w:rPr>
                <w:color w:val="000000"/>
                <w:rFonts w:asciiTheme="majorEastAsia" w:eastAsiaTheme="majorEastAsia" w:hAnsiTheme="majorEastAsia" w:hint="eastAsia"/>
                <w:sz w:val="28"/>
                <w:szCs w:val="28"/>
              </w:rPr>
              <w:t>县农牧局</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F171AB">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171AB">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《中华人民共和国畜牧法》第六十八条：</w:t>
            </w:r>
          </w:p>
        </w:tc>
      </w:tr>
      <w:tr w:rsidR="00752391" w:rsidRPr="00F171AB">
        <w:trPr>
          <w:trHeight w:val="36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cs="仿宋_GB2312" w:asciiTheme="majorEastAsia" w:eastAsiaTheme="majorEastAsia" w:hAnsiTheme="majorEastAsia"/>
                <w:sz w:val="28"/>
                <w:szCs w:val="28"/>
              </w:rPr>
            </w:pPr>
          </w:p>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销售的种畜禽未附具种畜禽合格证明、检疫合格证明、家畜系谱的，销售、收购国务院畜牧兽医行政主管部门规定应当加施标识而没有标识的畜禽的，或者重复使用畜禽标识</w:t>
            </w:r>
          </w:p>
        </w:tc>
      </w:tr>
      <w:tr w:rsidR="00752391" w:rsidRPr="00F171AB">
        <w:trPr>
          <w:trHeight w:val="8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责令改正；罚款；</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lang w:bidi="bo-CN"/>
                <w:color w:val="333333"/>
                <w:rFonts w:cs="宋体" w:asciiTheme="majorEastAsia" w:eastAsiaTheme="majorEastAsia" w:hAnsiTheme="majorEastAsia"/>
                <w:sz w:val="28"/>
                <w:szCs w:val="28"/>
              </w:rPr>
              <w:t>立案→调查→审查→告知→决定→送达→执行。</w:t>
            </w:r>
          </w:p>
        </w:tc>
      </w:tr>
      <w:tr w:rsidR="00752391" w:rsidRPr="00F171A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工作时间</w:t>
            </w:r>
          </w:p>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冬季：上午10:30-13:30下午:16:00-18:30 </w:t>
            </w:r>
          </w:p>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夏季：上午10:30-13:30下午:16:00-18:30 </w:t>
            </w:r>
          </w:p>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171AB">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监督投诉</w:t>
            </w:r>
            <w:r w:rsidRPr="00F171A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无</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F171AB">
              <w:rPr>
                <w:color w:val="000000"/>
                <w:rFonts w:cs="仿宋_GB2312" w:asciiTheme="majorEastAsia" w:eastAsiaTheme="majorEastAsia" w:hAnsiTheme="majorEastAsia" w:hint="eastAsia"/>
                <w:sz w:val="28"/>
                <w:szCs w:val="28"/>
              </w:rPr>
              <w:t>XNMJCF-49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行政处罚</w:t>
            </w:r>
          </w:p>
        </w:tc>
      </w:tr>
      <w:tr w:rsidR="00752391" w:rsidRPr="00F171AB">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171AB">
            <w:pPr>
              <w:widowControl/>
              <w:textAlignment w:val="center"/>
              <w:jc w:val="left"/>
              <w:rPr>
                <w:color w:val="000000"/>
                <w:rFonts w:cs="仿宋_GB2312"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对擅自采集重大动物疫病</w:t>
            </w:r>
            <w:proofErr w:type="gramStart"/>
            <w:r w:rsidRPr="00F171AB">
              <w:rPr>
                <w:kern w:val="0"/>
                <w:color w:val="000000"/>
                <w:rFonts w:cs="宋体" w:asciiTheme="majorEastAsia" w:eastAsiaTheme="majorEastAsia" w:hAnsiTheme="majorEastAsia" w:hint="eastAsia"/>
                <w:sz w:val="28"/>
                <w:szCs w:val="28"/>
              </w:rPr>
              <w:t>病</w:t>
            </w:r>
            <w:proofErr w:type="gramEnd"/>
            <w:r w:rsidRPr="00F171AB">
              <w:rPr>
                <w:kern w:val="0"/>
                <w:color w:val="000000"/>
                <w:rFonts w:cs="宋体" w:asciiTheme="majorEastAsia" w:eastAsiaTheme="majorEastAsia" w:hAnsiTheme="majorEastAsia" w:hint="eastAsia"/>
                <w:sz w:val="28"/>
                <w:szCs w:val="28"/>
              </w:rPr>
              <w:t>料，或者在重大动物疫病病原分离时不遵守国家有关生物安全管理规定的处罚</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r w:rsidR="00752391" w:rsidRPr="00F171AB">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171AB">
              <w:rPr>
                <w:color w:val="000000"/>
                <w:rFonts w:asciiTheme="majorEastAsia" w:eastAsiaTheme="majorEastAsia" w:hAnsiTheme="majorEastAsia" w:hint="eastAsia"/>
                <w:sz w:val="28"/>
                <w:szCs w:val="28"/>
              </w:rPr>
              <w:t>县农牧局</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F171AB">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171AB">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《重大动物疫情应急条例》）第四十七条：</w:t>
            </w:r>
          </w:p>
        </w:tc>
      </w:tr>
      <w:tr w:rsidR="00752391" w:rsidRPr="00F171AB">
        <w:trPr>
          <w:trHeight w:val="83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color w:val="000000"/>
                <w:rFonts w:cs="宋体" w:asciiTheme="majorEastAsia" w:eastAsiaTheme="majorEastAsia" w:hAnsiTheme="majorEastAsia" w:hint="eastAsia"/>
                <w:sz w:val="28"/>
                <w:szCs w:val="28"/>
              </w:rPr>
              <w:t>动物疫病</w:t>
            </w:r>
            <w:proofErr w:type="gramStart"/>
            <w:r w:rsidRPr="00F171AB">
              <w:rPr>
                <w:kern w:val="0"/>
                <w:color w:val="000000"/>
                <w:rFonts w:cs="宋体" w:asciiTheme="majorEastAsia" w:eastAsiaTheme="majorEastAsia" w:hAnsiTheme="majorEastAsia" w:hint="eastAsia"/>
                <w:sz w:val="28"/>
                <w:szCs w:val="28"/>
              </w:rPr>
              <w:t>病</w:t>
            </w:r>
            <w:proofErr w:type="gramEnd"/>
            <w:r w:rsidRPr="00F171AB">
              <w:rPr>
                <w:kern w:val="0"/>
                <w:color w:val="000000"/>
                <w:rFonts w:cs="宋体" w:asciiTheme="majorEastAsia" w:eastAsiaTheme="majorEastAsia" w:hAnsiTheme="majorEastAsia" w:hint="eastAsia"/>
                <w:sz w:val="28"/>
                <w:szCs w:val="28"/>
              </w:rPr>
              <w:t>料，或者在重大动物疫病病原分离时不遵守国家有关生物安全管理</w:t>
            </w:r>
          </w:p>
        </w:tc>
      </w:tr>
      <w:tr w:rsidR="00752391" w:rsidRPr="00F171AB">
        <w:trPr>
          <w:trHeight w:val="5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罚款；</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kern w:val="0"/>
                <w:lang w:bidi="bo-CN"/>
                <w:color w:val="333333"/>
                <w:rFonts w:cs="宋体" w:asciiTheme="majorEastAsia" w:eastAsiaTheme="majorEastAsia" w:hAnsiTheme="majorEastAsia"/>
                <w:sz w:val="28"/>
                <w:szCs w:val="28"/>
              </w:rPr>
              <w:t>立案→调查→审查→告知→决定→送达→执行。</w:t>
            </w:r>
          </w:p>
        </w:tc>
      </w:tr>
      <w:tr w:rsidR="00752391" w:rsidRPr="00F171A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工作时间</w:t>
            </w:r>
          </w:p>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冬季：上午10:30-13:30下午:16:00-18:30 </w:t>
            </w:r>
          </w:p>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asciiTheme="majorEastAsia" w:eastAsiaTheme="majorEastAsia" w:hAnsiTheme="majorEastAsia" w:hint="eastAsia"/>
                <w:sz w:val="28"/>
                <w:szCs w:val="28"/>
              </w:rPr>
              <w:t xml:space="preserve">夏季：上午10:30-13:30下午:16:00-18:30 </w:t>
            </w:r>
          </w:p>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171AB">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监督投诉</w:t>
            </w:r>
            <w:r w:rsidRPr="00F171A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171A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171AB">
            <w:pPr>
              <w:jc w:val="left"/>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无</w:t>
            </w:r>
          </w:p>
        </w:tc>
      </w:tr>
      <w:tr w:rsidR="00752391" w:rsidRPr="00F171A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171AB">
            <w:pPr>
              <w:jc w:val="center"/>
              <w:spacing w:line="320" w:lineRule="exact"/>
              <w:rPr>
                <w:color w:val="000000"/>
                <w:rFonts w:asciiTheme="majorEastAsia" w:eastAsiaTheme="majorEastAsia" w:hAnsiTheme="majorEastAsia"/>
                <w:sz w:val="28"/>
                <w:szCs w:val="28"/>
              </w:rPr>
            </w:pPr>
            <w:r w:rsidRPr="00F171A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171A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对拒绝、阻碍动物防疫监督机构进行重大动物疫情监测或发现动物出现群体发病或者死亡，不向当地动物防疫监督机构报告的处罚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825C4">
              <w:rPr>
                <w:color w:val="000000"/>
                <w:rFonts w:asciiTheme="majorEastAsia" w:eastAsiaTheme="majorEastAsia" w:hAnsiTheme="majorEastAsia" w:hint="eastAsia"/>
                <w:sz w:val="28"/>
                <w:szCs w:val="28"/>
              </w:rPr>
              <w:t>县农牧局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《重大动物疫情应急条例》第十五条：第十六条：第四十六条：</w:t>
            </w:r>
          </w:p>
        </w:tc>
      </w:tr>
      <w:tr w:rsidR="00752391" w:rsidRPr="00D825C4">
        <w:trPr>
          <w:trHeight w:val="6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cs="仿宋_GB2312" w:asciiTheme="majorEastAsia" w:eastAsiaTheme="majorEastAsia" w:hAnsiTheme="majorEastAsia"/>
                <w:sz w:val="28"/>
                <w:szCs w:val="28"/>
              </w:rPr>
            </w:pP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拒绝、阻碍动物防疫监督机构进行重大动物疫情监测或发现动物出现群体发病或者死亡，不向当地动物防疫监督机构</w:t>
            </w:r>
          </w:p>
        </w:tc>
      </w:tr>
      <w:tr w:rsidR="00752391" w:rsidRPr="00D825C4">
        <w:trPr>
          <w:trHeight w:val="6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罚款；</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D825C4">
              <w:rPr>
                <w:color w:val="000000"/>
                <w:rFonts w:asciiTheme="majorEastAsia" w:eastAsiaTheme="majorEastAsia" w:hAnsiTheme="majorEastAsia" w:hint="eastAsia"/>
                <w:sz w:val="28"/>
                <w:szCs w:val="28"/>
              </w:rPr>
              <w:t>XNMJCF-51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未按照规定办理登记手续并取得相应的证书和牌照，擅自将拖拉机、联合收割机投入使用，或者未按照规定办理变更登记手续的处罚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825C4">
              <w:rPr>
                <w:color w:val="000000"/>
                <w:rFonts w:asciiTheme="majorEastAsia" w:eastAsiaTheme="majorEastAsia" w:hAnsiTheme="majorEastAsia" w:hint="eastAsia"/>
                <w:sz w:val="28"/>
                <w:szCs w:val="28"/>
              </w:rPr>
              <w:t>县农牧局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《农业机械安全监督管理条例》第五十条:</w:t>
            </w:r>
          </w:p>
        </w:tc>
      </w:tr>
      <w:tr w:rsidR="00752391" w:rsidRPr="00D825C4">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办理登记手续并取得相应的证书和牌照，擅自将拖拉机、联合收割机投入使用，或者未按照规定办理变更登记手续</w:t>
            </w:r>
          </w:p>
        </w:tc>
      </w:tr>
      <w:tr w:rsidR="00752391" w:rsidRPr="00D825C4">
        <w:trPr>
          <w:trHeight w:val="8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办理登记手续并取得相应的证书和牌照，擅自将拖拉机、联合收割机投入使用，或者未按照规定办理变更登记手续</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跨区作业中介服务组织不配备相应的服务设施和技术人员，没有兑现服务承诺，只收费不服务或者多收费少服务的处罚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825C4">
              <w:rPr>
                <w:color w:val="000000"/>
                <w:rFonts w:asciiTheme="majorEastAsia" w:eastAsiaTheme="majorEastAsia" w:hAnsiTheme="majorEastAsia" w:hint="eastAsia"/>
                <w:sz w:val="28"/>
                <w:szCs w:val="28"/>
              </w:rPr>
              <w:t>县农牧局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《联合收割机跨区作业管理办法》第二十八条:</w:t>
            </w:r>
          </w:p>
        </w:tc>
      </w:tr>
      <w:tr w:rsidR="00752391" w:rsidRPr="00D825C4">
        <w:trPr>
          <w:trHeight w:val="98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跨区作业中介服务组织不配备相应的服务设施和技术人员，没有兑现服务承诺，只收费不服务或者多收费少服务</w:t>
            </w:r>
          </w:p>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113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罚款;</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对未取得维修技术合格证书或者使用伪造、变造、过期的维修技术合格证书从事维修经营的处罚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825C4">
              <w:rPr>
                <w:color w:val="000000"/>
                <w:rFonts w:asciiTheme="majorEastAsia" w:eastAsiaTheme="majorEastAsia" w:hAnsiTheme="majorEastAsia" w:hint="eastAsia"/>
                <w:sz w:val="28"/>
                <w:szCs w:val="28"/>
              </w:rPr>
              <w:t>县农牧局</w:t>
            </w:r>
          </w:p>
        </w:tc>
      </w:tr>
      <w:tr w:rsidR="00752391" w:rsidRPr="00D825C4">
        <w:trPr>
          <w:trHeight w:val="6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《农业机械安全监督管理条例》第四十八条:《农业机械维修管理规定》第二十四条:</w:t>
            </w:r>
          </w:p>
        </w:tc>
      </w:tr>
      <w:tr w:rsidR="00752391" w:rsidRPr="00D825C4">
        <w:trPr>
          <w:trHeight w:val="119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维修技术合格证书或者使用伪造、变造、过期的维修技术合格证书从事维修经营</w:t>
            </w:r>
          </w:p>
        </w:tc>
      </w:tr>
      <w:tr w:rsidR="00752391" w:rsidRPr="00D825C4">
        <w:trPr>
          <w:trHeight w:val="7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责令限期改正；罚款；逾期拒不改正的;</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伪造、变造或使用伪造、变造证书、牌照，使用其他拖拉机、联合收割机证书、牌照的处罚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825C4">
              <w:rPr>
                <w:color w:val="000000"/>
                <w:rFonts w:asciiTheme="majorEastAsia" w:eastAsiaTheme="majorEastAsia" w:hAnsiTheme="majorEastAsia" w:hint="eastAsia"/>
                <w:sz w:val="28"/>
                <w:szCs w:val="28"/>
              </w:rPr>
              <w:t>县农牧局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《农业机械安全监督管理条例》第五十一条:</w:t>
            </w:r>
          </w:p>
        </w:tc>
      </w:tr>
      <w:tr w:rsidR="00752391" w:rsidRPr="00D825C4">
        <w:trPr>
          <w:trHeight w:val="11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伪造、变造或使用伪造、变造证书、牌照，使用其他拖拉机、联合收割机证书、牌照</w:t>
            </w:r>
          </w:p>
        </w:tc>
      </w:tr>
      <w:tr w:rsidR="00752391" w:rsidRPr="00D825C4">
        <w:trPr>
          <w:trHeight w:val="6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罚款;</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操作与本人操作证件规定不相符的拖拉机、联合收割机等违规操作拖拉机、联合收割机的处罚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《农业机械安全监督管理条例》第五十三条:</w:t>
            </w:r>
          </w:p>
        </w:tc>
      </w:tr>
      <w:tr w:rsidR="00752391" w:rsidRPr="00D825C4">
        <w:trPr>
          <w:trHeight w:val="7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操作拖拉机、联合收割机的</w:t>
            </w:r>
          </w:p>
        </w:tc>
      </w:tr>
      <w:tr w:rsidR="00752391" w:rsidRPr="00D825C4">
        <w:trPr>
          <w:trHeight w:val="83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责令改正；罚款；吊销许可证；</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对未取得培训许可擅自从事拖拉机驾驶培训等违反拖拉机驾驶培训规定的处罚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西藏阿里地区农牧局</w:t>
            </w:r>
          </w:p>
        </w:tc>
      </w:tr>
      <w:tr w:rsidR="00C1314B" w:rsidRPr="00D825C4" w:rsidTr="00E46FDB">
        <w:trPr>
          <w:trHeight w:val="510"/>
        </w:trPr>
        <w:tc>
          <w:tcPr>
            <w:tcBorders>
              <w:top w:val="single" w:sz="4" w:color="000000" w:space="0"/>
              <w:bottom w:val="single" w:sz="4" w:color="000000" w:space="0"/>
              <w:left w:val="single" w:sz="4" w:color="000000" w:space="0"/>
              <w:right w:val="single" w:sz="4" w:color="000000" w:space="0"/>
            </w:tcBorders>
            <w:shd w:fill="auto" w:color="auto" w:val="clear"/>
            <w:tcW w:w="1527" w:type="dxa"/>
          </w:tcPr>
          <w:p w:rsidR="00C1314B" w:rsidRDefault="00C1314B">
            <w:r w:rsidRPr="00E237E0">
              <w:rPr>
                <w:rFonts w:hint="eastAsia"/>
              </w:rPr>
              <w:t>农技推广站</w:t>
            </w:r>
          </w:p>
        </w:tc>
        <w:tc>
          <w:tcPr>
            <w:gridSpan w:val="2"/>
            <w:tcBorders>
              <w:top w:val="single" w:sz="4" w:color="000000" w:space="0"/>
              <w:bottom w:val="single" w:sz="4" w:color="000000" w:space="0"/>
              <w:left w:val="single" w:sz="4" w:color="000000" w:space="0"/>
              <w:right w:val="single" w:sz="4" w:color="000000" w:space="0"/>
            </w:tcBorders>
            <w:shd w:fill="auto" w:color="auto" w:val="clear"/>
            <w:tcW w:w="5657" w:type="dxa"/>
          </w:tcPr>
          <w:p w:rsidR="00C1314B" w:rsidRDefault="00C1314B">
            <w:r w:rsidRPr="00E237E0">
              <w:rPr>
                <w:rFonts w:hint="eastAsia"/>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C1314B" w:rsidRDefault="00C1314B"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《拖拉机驾驶培训管理办法》</w:t>
            </w:r>
          </w:p>
        </w:tc>
      </w:tr>
      <w:tr w:rsidR="00752391" w:rsidRPr="00D825C4">
        <w:trPr>
          <w:trHeight w:val="7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培训许可擅自从事拖拉机驾驶培训规定</w:t>
            </w:r>
          </w:p>
        </w:tc>
      </w:tr>
      <w:tr w:rsidR="00752391" w:rsidRPr="00D825C4">
        <w:trPr>
          <w:trHeight w:val="7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责令改正；罚款；</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D825C4">
              <w:rPr>
                <w:color w:val="000000"/>
                <w:rFonts w:cs="仿宋_GB2312" w:asciiTheme="majorEastAsia" w:eastAsiaTheme="majorEastAsia" w:hAnsiTheme="majorEastAsia" w:hint="eastAsia"/>
                <w:sz w:val="28"/>
                <w:szCs w:val="28"/>
              </w:rPr>
              <w:t>XNMJCF-57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农业机械维修经营者使用不符合农业机械安全技术标准的配件维修农业机械，或者拼装、改装农业机械整机，或者承揽维修已经达到报废条件的农业机械的处罚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西藏阿里地区农牧局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rFonts w:asciiTheme="majorEastAsia" w:eastAsiaTheme="majorEastAsia" w:hAnsiTheme="majorEastAsia" w:hint="eastAsia"/>
                <w:sz w:val="28"/>
                <w:szCs w:val="28"/>
              </w:rPr>
              <w:t>《农业机械安全监督管理条例》第四十九条:</w:t>
            </w:r>
          </w:p>
        </w:tc>
      </w:tr>
      <w:tr w:rsidR="00752391" w:rsidRPr="00D825C4">
        <w:trPr>
          <w:trHeight w:val="11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cs="仿宋_GB2312" w:asciiTheme="majorEastAsia" w:eastAsiaTheme="majorEastAsia" w:hAnsiTheme="majorEastAsia"/>
                <w:sz w:val="28"/>
                <w:szCs w:val="28"/>
              </w:rPr>
            </w:pPr>
            <w:r w:rsidRPr="00D825C4">
              <w:rPr>
                <w:kern w:val="0"/>
                <w:color w:val="000000"/>
                <w:rFonts w:cs="宋体" w:asciiTheme="majorEastAsia" w:eastAsiaTheme="majorEastAsia" w:hAnsiTheme="majorEastAsia" w:hint="eastAsia"/>
                <w:sz w:val="28"/>
                <w:szCs w:val="28"/>
              </w:rPr>
              <w:t>农业机械维修经营者使用不符合农业机械安全技术标准的配件维修农业机械，或者拼装、改装农业机械整机，或者承揽维修已经达到报废条件的农业机械</w:t>
            </w:r>
          </w:p>
        </w:tc>
      </w:tr>
      <w:tr w:rsidR="00752391" w:rsidRPr="00D825C4">
        <w:trPr>
          <w:trHeight w:val="5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责令改正；吊销维修技术合格证；罚款；</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kern w:val="0"/>
                <w:lang w:bidi="bo-CN"/>
                <w:color w:val="333333"/>
                <w:rFonts w:cs="宋体" w:asciiTheme="majorEastAsia" w:eastAsiaTheme="majorEastAsia" w:hAnsiTheme="majorEastAsia"/>
                <w:sz w:val="28"/>
                <w:szCs w:val="28"/>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工作时间</w:t>
            </w:r>
          </w:p>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asciiTheme="majorEastAsia" w:eastAsiaTheme="majorEastAsia" w:hAnsiTheme="majorEastAsia" w:hint="eastAsia"/>
                <w:sz w:val="28"/>
                <w:szCs w:val="28"/>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监督投诉</w:t>
            </w:r>
            <w:r w:rsidRPr="00D825C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28"/>
                <w:szCs w:val="28"/>
              </w:rPr>
            </w:pPr>
            <w:r w:rsidRPr="00D825C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16</w:t>
            </w:r>
            <w:r w:rsidR="006023C6">
              <w:rPr>
                <w:color w:val="000000"/>
                <w:rFonts w:cs="仿宋_GB2312" w:asciiTheme="majorEastAsia" w:eastAsiaTheme="majorEastAsia" w:hAnsiTheme="majorEastAsia" w:hint="eastAsia"/>
                <w:sz w:val="32"/>
                <w:szCs w:val="32"/>
              </w:rPr>
              <w:t>GJ</w:t>
            </w:r>
            <w:r w:rsidRPr="00D825C4">
              <w:rPr>
                <w:color w:val="000000"/>
                <w:rFonts w:cs="仿宋_GB2312" w:asciiTheme="majorEastAsia" w:eastAsiaTheme="majorEastAsia" w:hAnsiTheme="majorEastAsia" w:hint="eastAsia"/>
                <w:sz w:val="32"/>
                <w:szCs w:val="32"/>
              </w:rPr>
              <w:t>XNMJCF-58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行政处罚</w:t>
            </w:r>
          </w:p>
        </w:tc>
      </w:tr>
      <w:tr w:rsidR="00752391" w:rsidRPr="00D825C4">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825C4">
            <w:pPr>
              <w:widowControl/>
              <w:textAlignment w:val="center"/>
              <w:jc w:val="left"/>
              <w:rPr>
                <w:iCs/>
                <w:i/>
                <w:color w:val="000000"/>
                <w:rFonts w:cs="仿宋_GB2312" w:asciiTheme="majorEastAsia" w:eastAsiaTheme="majorEastAsia" w:hAnsiTheme="majorEastAsia"/>
                <w:sz w:val="32"/>
                <w:szCs w:val="32"/>
              </w:rPr>
            </w:pPr>
            <w:r w:rsidRPr="00D825C4">
              <w:rPr>
                <w:kern w:val="0"/>
                <w:color w:val="000000"/>
                <w:rFonts w:cs="宋体" w:asciiTheme="majorEastAsia" w:eastAsiaTheme="majorEastAsia" w:hAnsiTheme="majorEastAsia" w:hint="eastAsia"/>
                <w:sz w:val="32"/>
                <w:szCs w:val="32"/>
              </w:rPr>
              <w:t>未取得拖拉机、联合收割机操作证件而操作拖拉机、联合收割机的处罚</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iCs/>
                <w:i/>
                <w:color w:val="000000"/>
                <w:rFonts w:asciiTheme="majorEastAsia" w:eastAsiaTheme="majorEastAsia" w:hAnsiTheme="majorEastAsia"/>
                <w:sz w:val="32"/>
                <w:szCs w:val="32"/>
              </w:rPr>
            </w:pPr>
          </w:p>
        </w:tc>
      </w:tr>
      <w:tr w:rsidR="00752391" w:rsidRPr="00D825C4">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color w:val="000000"/>
                <w:rFonts w:asciiTheme="majorEastAsia" w:eastAsiaTheme="majorEastAsia" w:hAnsiTheme="majorEastAsia" w:hint="eastAsia"/>
                <w:sz w:val="32"/>
                <w:szCs w:val="32"/>
              </w:rPr>
              <w:t>西藏阿里地区农牧局</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D825C4">
            <w:pPr>
              <w:widowControl/>
              <w:textAlignment w:val="center"/>
              <w:jc w:val="left"/>
              <w:rPr>
                <w:color w:val="000000"/>
                <w:rFonts w:asciiTheme="majorEastAsia" w:eastAsiaTheme="majorEastAsia" w:hAnsiTheme="majorEastAsia"/>
                <w:sz w:val="32"/>
                <w:szCs w:val="32"/>
              </w:rPr>
            </w:pPr>
            <w:r w:rsidRPr="00C1314B">
              <w:rPr>
                <w:color w:val="000000"/>
                <w:rFonts w:asciiTheme="majorEastAsia" w:eastAsiaTheme="majorEastAsia" w:hAnsiTheme="majorEastAsia" w:hint="eastAsia"/>
                <w:sz w:val="32"/>
                <w:szCs w:val="32"/>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825C4">
            <w:pPr>
              <w:jc w:val="center"/>
              <w:spacing w:line="320" w:lineRule="exact"/>
              <w:rPr>
                <w:color w:val="000000"/>
                <w:rFonts w:asciiTheme="majorEastAsia" w:eastAsiaTheme="majorEastAsia" w:hAnsiTheme="majorEastAsia"/>
                <w:sz w:val="32"/>
                <w:szCs w:val="32"/>
              </w:rPr>
            </w:pPr>
            <w:r>
              <w:rPr>
                <w:color w:val="000000"/>
                <w:rFonts w:asciiTheme="majorEastAsia" w:eastAsiaTheme="majorEastAsia" w:hAnsiTheme="majorEastAsia"/>
                <w:sz w:val="28"/>
                <w:szCs w:val="28"/>
              </w:rPr>
              <w:t>0897-2632188</w:t>
            </w:r>
          </w:p>
        </w:tc>
      </w:tr>
      <w:tr w:rsidR="00752391" w:rsidRPr="00D825C4">
        <w:trPr>
          <w:trHeight w:val="7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color w:val="000000"/>
                <w:rFonts w:asciiTheme="majorEastAsia" w:eastAsiaTheme="majorEastAsia" w:hAnsiTheme="majorEastAsia" w:hint="eastAsia"/>
                <w:sz w:val="32"/>
                <w:szCs w:val="32"/>
              </w:rPr>
              <w:t>《农业机械安全监督管理条例》第五十二条:</w:t>
            </w:r>
          </w:p>
        </w:tc>
      </w:tr>
      <w:tr w:rsidR="00752391" w:rsidRPr="00D825C4">
        <w:trPr>
          <w:trHeight w:val="9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kern w:val="0"/>
                <w:color w:val="000000"/>
                <w:rFonts w:cs="宋体" w:asciiTheme="majorEastAsia" w:eastAsiaTheme="majorEastAsia" w:hAnsiTheme="majorEastAsia" w:hint="eastAsia"/>
                <w:sz w:val="32"/>
                <w:szCs w:val="32"/>
              </w:rPr>
              <w:t>拖拉机、联合收割机操作证件而操作拖拉机、联合收割机</w:t>
            </w:r>
          </w:p>
        </w:tc>
      </w:tr>
      <w:tr w:rsidR="00752391" w:rsidRPr="00D825C4">
        <w:trPr>
          <w:trHeight w:val="98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color w:val="000000"/>
                <w:rFonts w:asciiTheme="majorEastAsia" w:eastAsiaTheme="majorEastAsia" w:hAnsiTheme="majorEastAsia" w:hint="eastAsia"/>
                <w:sz w:val="32"/>
                <w:szCs w:val="32"/>
              </w:rPr>
              <w:t>责令改正；罚款；</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kern w:val="0"/>
                <w:lang w:bidi="bo-CN"/>
                <w:color w:val="333333"/>
                <w:rFonts w:cs="宋体" w:asciiTheme="majorEastAsia" w:eastAsiaTheme="majorEastAsia" w:hAnsiTheme="majorEastAsia"/>
                <w:sz w:val="32"/>
                <w:szCs w:val="32"/>
              </w:rPr>
              <w:t>立案→调查→审查→告知→决定→送达→执行。</w:t>
            </w:r>
          </w:p>
        </w:tc>
      </w:tr>
      <w:tr w:rsidR="00752391" w:rsidRPr="00D825C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工作时间</w:t>
            </w:r>
          </w:p>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color w:val="000000"/>
                <w:rFonts w:asciiTheme="majorEastAsia" w:eastAsiaTheme="majorEastAsia" w:hAnsiTheme="majorEastAsia" w:hint="eastAsia"/>
                <w:sz w:val="32"/>
                <w:szCs w:val="32"/>
              </w:rPr>
              <w:t xml:space="preserve">冬季：上午10:30-13:30下午:16:00-18:30 </w:t>
            </w:r>
          </w:p>
          <w:p w:rsidR="00752391" w:rsidRDefault="00B9383F" w:rsidRPr="00D825C4">
            <w:pPr>
              <w:jc w:val="left"/>
              <w:spacing w:line="320" w:lineRule="exact"/>
              <w:rPr>
                <w:color w:val="000000"/>
                <w:rFonts w:asciiTheme="majorEastAsia" w:eastAsiaTheme="majorEastAsia" w:hAnsiTheme="majorEastAsia"/>
                <w:sz w:val="32"/>
                <w:szCs w:val="32"/>
              </w:rPr>
            </w:pPr>
            <w:r w:rsidRPr="00D825C4">
              <w:rPr>
                <w:color w:val="000000"/>
                <w:rFonts w:asciiTheme="majorEastAsia" w:eastAsiaTheme="majorEastAsia" w:hAnsiTheme="majorEastAsia" w:hint="eastAsia"/>
                <w:sz w:val="32"/>
                <w:szCs w:val="32"/>
              </w:rPr>
              <w:t xml:space="preserve">夏季：上午10:30-13:30下午:16:00-18:30 </w:t>
            </w:r>
          </w:p>
          <w:p w:rsidR="00752391" w:rsidRDefault="006023C6" w:rsidRPr="00D825C4">
            <w:pPr>
              <w:jc w:val="left"/>
              <w:spacing w:line="320" w:lineRule="exact"/>
              <w:rPr>
                <w:color w:val="000000"/>
                <w:rFonts w:asciiTheme="majorEastAsia" w:eastAsiaTheme="majorEastAsia" w:hAnsiTheme="majorEastAsia"/>
                <w:sz w:val="32"/>
                <w:szCs w:val="32"/>
              </w:rPr>
            </w:pPr>
            <w:r>
              <w:rPr>
                <w:color w:val="000000"/>
                <w:rFonts w:asciiTheme="majorEastAsia" w:eastAsiaTheme="majorEastAsia" w:hAnsiTheme="majorEastAsia" w:hint="eastAsia"/>
                <w:sz w:val="32"/>
                <w:szCs w:val="32"/>
              </w:rPr>
              <w:t>地址：西藏阿里地区革吉县河北东路10号</w:t>
            </w:r>
          </w:p>
        </w:tc>
      </w:tr>
      <w:tr w:rsidR="00752391" w:rsidRPr="00D825C4">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监督投诉</w:t>
            </w:r>
            <w:r w:rsidRPr="00D825C4">
              <w:rPr>
                <w:spacing w:val="-20"/>
                <w:color w:val="000000"/>
                <w:rFonts w:cs="仿宋_GB2312" w:asciiTheme="majorEastAsia" w:eastAsiaTheme="majorEastAsia" w:hAnsiTheme="majorEastAsia" w:hint="eastAsia"/>
                <w:sz w:val="32"/>
                <w:szCs w:val="32"/>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825C4">
            <w:pPr>
              <w:jc w:val="left"/>
              <w:spacing w:line="320" w:lineRule="exact"/>
              <w:rPr>
                <w:color w:val="000000"/>
                <w:rFonts w:asciiTheme="majorEastAsia" w:eastAsiaTheme="majorEastAsia" w:hAnsiTheme="majorEastAsia"/>
                <w:sz w:val="32"/>
                <w:szCs w:val="32"/>
              </w:rPr>
            </w:pPr>
            <w:r>
              <w:rPr>
                <w:color w:val="000000"/>
                <w:rFonts w:asciiTheme="majorEastAsia" w:eastAsiaTheme="majorEastAsia" w:hAnsiTheme="majorEastAsia" w:hint="eastAsia"/>
                <w:sz w:val="32"/>
                <w:szCs w:val="32"/>
              </w:rPr>
              <w:t>阿里地区革吉县农牧局；0897-2632188</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825C4">
            <w:pPr>
              <w:jc w:val="left"/>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无</w:t>
            </w:r>
          </w:p>
        </w:tc>
      </w:tr>
      <w:tr w:rsidR="00752391" w:rsidRPr="00D825C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825C4">
            <w:pPr>
              <w:jc w:val="center"/>
              <w:spacing w:line="320" w:lineRule="exact"/>
              <w:rPr>
                <w:color w:val="000000"/>
                <w:rFonts w:asciiTheme="majorEastAsia" w:eastAsiaTheme="majorEastAsia" w:hAnsiTheme="majorEastAsia"/>
                <w:sz w:val="32"/>
                <w:szCs w:val="32"/>
              </w:rPr>
            </w:pPr>
            <w:r w:rsidRPr="00D825C4">
              <w:rPr>
                <w:color w:val="000000"/>
                <w:rFonts w:cs="仿宋_GB2312" w:asciiTheme="majorEastAsia" w:eastAsiaTheme="majorEastAsia" w:hAnsiTheme="majorEastAsia" w:hint="eastAsia"/>
                <w:sz w:val="32"/>
                <w:szCs w:val="32"/>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825C4">
            <w:pPr>
              <w:jc w:val="left"/>
              <w:spacing w:line="320" w:lineRule="exact"/>
              <w:rPr>
                <w:color w:val="000000"/>
                <w:rFonts w:asciiTheme="majorEastAsia" w:eastAsiaTheme="majorEastAsia" w:hAnsiTheme="majorEastAsia"/>
                <w:sz w:val="32"/>
                <w:szCs w:val="32"/>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66EA1">
              <w:rPr>
                <w:color w:val="000000"/>
                <w:rFonts w:cs="仿宋_GB2312" w:asciiTheme="majorEastAsia" w:eastAsiaTheme="majorEastAsia" w:hAnsiTheme="majorEastAsia" w:hint="eastAsia"/>
                <w:sz w:val="28"/>
                <w:szCs w:val="28"/>
              </w:rPr>
              <w:t>XNMJCF-59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行政处罚</w:t>
            </w:r>
          </w:p>
        </w:tc>
      </w:tr>
      <w:tr w:rsidR="00752391" w:rsidRPr="00566EA1">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566EA1">
            <w:pPr>
              <w:widowControl/>
              <w:textAlignment w:val="center"/>
              <w:jc w:val="left"/>
              <w:rPr>
                <w:iCs/>
                <w:i/>
                <w:color w:val="000000"/>
                <w:rFonts w:cs="仿宋_GB2312" w:asciiTheme="majorEastAsia" w:eastAsiaTheme="majorEastAsia" w:hAnsiTheme="majorEastAsia"/>
                <w:sz w:val="28"/>
                <w:szCs w:val="28"/>
              </w:rPr>
            </w:pPr>
            <w:r w:rsidRPr="00566EA1">
              <w:rPr>
                <w:kern w:val="0"/>
                <w:color w:val="000000"/>
                <w:rFonts w:cs="宋体" w:asciiTheme="majorEastAsia" w:eastAsiaTheme="majorEastAsia" w:hAnsiTheme="majorEastAsia" w:hint="eastAsia"/>
                <w:sz w:val="28"/>
                <w:szCs w:val="28"/>
              </w:rPr>
              <w:t>农业机械维修者未在经营场所的醒目位置悬挂《农业机械维修技术合格证》、未按规定填写维修记录和报送年度维修情况统计表的处罚</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566EA1">
            <w:pPr>
              <w:jc w:val="left"/>
              <w:spacing w:line="320" w:lineRule="exact"/>
              <w:rPr>
                <w:iCs/>
                <w:i/>
                <w:color w:val="000000"/>
                <w:rFonts w:asciiTheme="majorEastAsia" w:eastAsiaTheme="majorEastAsia" w:hAnsiTheme="majorEastAsia"/>
                <w:sz w:val="28"/>
                <w:szCs w:val="28"/>
              </w:rPr>
            </w:pPr>
          </w:p>
        </w:tc>
      </w:tr>
      <w:tr w:rsidR="00752391" w:rsidRPr="00566EA1">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西藏阿里地区农牧局</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1314B" w:rsidRPr="00566EA1">
            <w:pPr>
              <w:widowControl/>
              <w:textAlignment w:val="center"/>
              <w:jc w:val="left"/>
              <w:rPr>
                <w:color w:val="000000"/>
                <w:rFonts w:asciiTheme="majorEastAsia" w:eastAsiaTheme="majorEastAsia" w:hAnsiTheme="majorEastAsia"/>
                <w:sz w:val="28"/>
                <w:szCs w:val="28"/>
              </w:rPr>
            </w:pPr>
            <w:r w:rsidRPr="00C1314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566EA1">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66EA1">
        <w:trPr>
          <w:trHeight w:val="7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《农业机械维修管理规定》第二十八条 :</w:t>
            </w:r>
          </w:p>
        </w:tc>
      </w:tr>
      <w:tr w:rsidR="00752391" w:rsidRPr="00566EA1">
        <w:trPr>
          <w:trHeight w:val="8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cs="仿宋_GB2312" w:asciiTheme="majorEastAsia" w:eastAsiaTheme="majorEastAsia" w:hAnsiTheme="majorEastAsia"/>
                <w:sz w:val="28"/>
                <w:szCs w:val="28"/>
              </w:rPr>
            </w:pPr>
            <w:r w:rsidRPr="00566EA1">
              <w:rPr>
                <w:kern w:val="0"/>
                <w:color w:val="000000"/>
                <w:rFonts w:cs="宋体" w:asciiTheme="majorEastAsia" w:eastAsiaTheme="majorEastAsia" w:hAnsiTheme="majorEastAsia" w:hint="eastAsia"/>
                <w:sz w:val="28"/>
                <w:szCs w:val="28"/>
              </w:rPr>
              <w:t>《农业机械维修技术合格证》维修记录和报送年度维修情况统计</w:t>
            </w:r>
          </w:p>
        </w:tc>
      </w:tr>
      <w:tr w:rsidR="00752391" w:rsidRPr="00566EA1">
        <w:trPr>
          <w:trHeight w:val="99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给予警告；限期改正；逾期拒不改正的；罚款；</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kern w:val="0"/>
                <w:lang w:bidi="bo-CN"/>
                <w:color w:val="333333"/>
                <w:rFonts w:cs="宋体" w:asciiTheme="majorEastAsia" w:eastAsiaTheme="majorEastAsia" w:hAnsiTheme="majorEastAsia"/>
                <w:sz w:val="28"/>
                <w:szCs w:val="28"/>
              </w:rPr>
              <w:t>立案→调查→审查→告知→决定→送达→执行。</w:t>
            </w:r>
          </w:p>
        </w:tc>
      </w:tr>
      <w:tr w:rsidR="00752391" w:rsidRPr="00566EA1">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工作时间</w:t>
            </w:r>
          </w:p>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 xml:space="preserve">冬季：上午10:30-13:30下午:16:00-18:30 </w:t>
            </w:r>
          </w:p>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 xml:space="preserve">夏季：上午10:30-13:30下午:16:00-18:30 </w:t>
            </w:r>
          </w:p>
          <w:p w:rsidR="00752391" w:rsidRDefault="006023C6" w:rsidRPr="00566EA1">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566EA1">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监督投诉</w:t>
            </w:r>
            <w:r w:rsidRPr="00566EA1">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566EA1">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无</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566EA1">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66EA1">
              <w:rPr>
                <w:color w:val="000000"/>
                <w:rFonts w:cs="仿宋_GB2312" w:asciiTheme="majorEastAsia" w:eastAsiaTheme="majorEastAsia" w:hAnsiTheme="majorEastAsia" w:hint="eastAsia"/>
                <w:sz w:val="28"/>
                <w:szCs w:val="28"/>
              </w:rPr>
              <w:t>XNMJCF-60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行政处罚</w:t>
            </w:r>
          </w:p>
        </w:tc>
      </w:tr>
      <w:tr w:rsidR="00752391" w:rsidRPr="00566EA1">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566EA1">
            <w:pPr>
              <w:widowControl/>
              <w:textAlignment w:val="center"/>
              <w:jc w:val="left"/>
              <w:rPr>
                <w:iCs/>
                <w:i/>
                <w:color w:val="000000"/>
                <w:rFonts w:cs="仿宋_GB2312" w:asciiTheme="majorEastAsia" w:eastAsiaTheme="majorEastAsia" w:hAnsiTheme="majorEastAsia"/>
                <w:sz w:val="28"/>
                <w:szCs w:val="28"/>
              </w:rPr>
            </w:pPr>
            <w:r w:rsidRPr="00566EA1">
              <w:rPr>
                <w:kern w:val="0"/>
                <w:color w:val="000000"/>
                <w:rFonts w:cs="宋体" w:asciiTheme="majorEastAsia" w:eastAsiaTheme="majorEastAsia" w:hAnsiTheme="majorEastAsia" w:hint="eastAsia"/>
                <w:sz w:val="28"/>
                <w:szCs w:val="28"/>
              </w:rPr>
              <w:t>对未按规定，屠宰、经营、运输动物或生产、经营、加工、贮藏、运输动物产品的处罚</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566EA1">
            <w:pPr>
              <w:jc w:val="left"/>
              <w:spacing w:line="320" w:lineRule="exact"/>
              <w:rPr>
                <w:iCs/>
                <w:i/>
                <w:color w:val="000000"/>
                <w:rFonts w:asciiTheme="majorEastAsia" w:eastAsiaTheme="majorEastAsia" w:hAnsiTheme="majorEastAsia"/>
                <w:sz w:val="28"/>
                <w:szCs w:val="28"/>
              </w:rPr>
            </w:pPr>
          </w:p>
        </w:tc>
      </w:tr>
      <w:tr w:rsidR="00752391" w:rsidRPr="00566EA1">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西藏阿里地区农牧局</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566EA1">
            <w:pPr>
              <w:widowControl/>
              <w:textAlignment w:val="center"/>
              <w:jc w:val="left"/>
              <w:rPr>
                <w:color w:val="000000"/>
                <w:rFonts w:asciiTheme="majorEastAsia" w:eastAsiaTheme="majorEastAsia" w:hAnsiTheme="majorEastAsia"/>
                <w:sz w:val="28"/>
                <w:szCs w:val="28"/>
              </w:rPr>
            </w:pPr>
            <w:r w:rsidRPr="007A786A">
              <w:rPr>
                <w:kern w:val="0"/>
                <w:color w:val="000000"/>
                <w:rFonts w:cs="宋体"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566EA1">
            <w:pPr>
              <w:jc w:val="center"/>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sz w:val="28"/>
                <w:szCs w:val="28"/>
              </w:rPr>
              <w:t>0897-</w:t>
            </w:r>
            <w:r w:rsidRPr="00566EA1">
              <w:rPr>
                <w:color w:val="000000"/>
                <w:rFonts w:asciiTheme="majorEastAsia" w:eastAsiaTheme="majorEastAsia" w:hAnsiTheme="majorEastAsia" w:hint="eastAsia"/>
                <w:sz w:val="28"/>
                <w:szCs w:val="28"/>
              </w:rPr>
              <w:t>2822172</w:t>
            </w:r>
          </w:p>
        </w:tc>
      </w:tr>
      <w:tr w:rsidR="00752391" w:rsidRPr="00566EA1">
        <w:trPr>
          <w:trHeight w:val="93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《中华人民共和国动物防疫法》第二十五条：第七十六条：</w:t>
            </w:r>
          </w:p>
        </w:tc>
      </w:tr>
      <w:tr w:rsidR="00752391" w:rsidRPr="00566EA1">
        <w:trPr>
          <w:trHeight w:val="8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kern w:val="0"/>
                <w:color w:val="000000"/>
                <w:rFonts w:cs="宋体" w:asciiTheme="majorEastAsia" w:eastAsiaTheme="majorEastAsia" w:hAnsiTheme="majorEastAsia" w:hint="eastAsia"/>
                <w:sz w:val="28"/>
                <w:szCs w:val="28"/>
              </w:rPr>
              <w:t>屠宰、经营、运输动物或生产、经营、加工、贮藏、运输动物产品</w:t>
            </w:r>
          </w:p>
        </w:tc>
      </w:tr>
      <w:tr w:rsidR="00752391" w:rsidRPr="00566EA1">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责令改正；罚款；</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kern w:val="0"/>
                <w:lang w:bidi="bo-CN"/>
                <w:color w:val="333333"/>
                <w:rFonts w:cs="宋体" w:asciiTheme="majorEastAsia" w:eastAsiaTheme="majorEastAsia" w:hAnsiTheme="majorEastAsia"/>
                <w:sz w:val="28"/>
                <w:szCs w:val="28"/>
              </w:rPr>
              <w:t>立案→调查→审查→告知→决定→送达→执行。</w:t>
            </w:r>
          </w:p>
        </w:tc>
      </w:tr>
      <w:tr w:rsidR="00752391" w:rsidRPr="00566EA1">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工作时间</w:t>
            </w:r>
          </w:p>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 xml:space="preserve">冬季：上午10:30-13:30下午:16:00-18:30 </w:t>
            </w:r>
          </w:p>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asciiTheme="majorEastAsia" w:eastAsiaTheme="majorEastAsia" w:hAnsiTheme="majorEastAsia" w:hint="eastAsia"/>
                <w:sz w:val="28"/>
                <w:szCs w:val="28"/>
              </w:rPr>
              <w:t xml:space="preserve">夏季：上午10:30-13:30下午:16:00-18:30 </w:t>
            </w:r>
          </w:p>
          <w:p w:rsidR="00752391" w:rsidRDefault="006023C6" w:rsidRPr="00566EA1">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566EA1">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监督投诉</w:t>
            </w:r>
            <w:r w:rsidRPr="00566EA1">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566EA1">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566EA1">
            <w:pPr>
              <w:jc w:val="left"/>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无</w:t>
            </w:r>
          </w:p>
        </w:tc>
      </w:tr>
      <w:tr w:rsidR="00752391" w:rsidRPr="00566EA1">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66EA1">
            <w:pPr>
              <w:jc w:val="center"/>
              <w:spacing w:line="320" w:lineRule="exact"/>
              <w:rPr>
                <w:color w:val="000000"/>
                <w:rFonts w:asciiTheme="majorEastAsia" w:eastAsiaTheme="majorEastAsia" w:hAnsiTheme="majorEastAsia"/>
                <w:sz w:val="28"/>
                <w:szCs w:val="28"/>
              </w:rPr>
            </w:pPr>
            <w:r w:rsidRPr="00566EA1">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566EA1">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A07402">
              <w:rPr>
                <w:color w:val="000000"/>
                <w:rFonts w:cs="仿宋_GB2312" w:asciiTheme="majorEastAsia" w:eastAsiaTheme="majorEastAsia" w:hAnsiTheme="majorEastAsia" w:hint="eastAsia"/>
                <w:sz w:val="28"/>
                <w:szCs w:val="28"/>
              </w:rPr>
              <w:t>XNMJCF-61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center"/>
              <w:rPr>
                <w:iCs/>
                <w:i/>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对饲养的动物不按照动物疫病强制免疫的，种用、乳用动物未经监测或经监测不合格而不按照规定处理的，动物、动物产品的运载工具在装载前和卸载后没有及时清洗、消毒的处罚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iCs/>
                <w:i/>
                <w:color w:val="000000"/>
                <w:rFonts w:asciiTheme="majorEastAsia" w:eastAsiaTheme="majorEastAsia" w:hAnsiTheme="majorEastAsia"/>
                <w:sz w:val="28"/>
                <w:szCs w:val="28"/>
              </w:rPr>
            </w:pPr>
          </w:p>
        </w:tc>
      </w:tr>
      <w:tr w:rsidR="00752391" w:rsidRPr="00A07402">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A07402">
            <w:pPr>
              <w:widowControl/>
              <w:textAlignment w:val="center"/>
              <w:jc w:val="left"/>
              <w:rPr>
                <w:color w:val="000000"/>
                <w:rFonts w:asciiTheme="majorEastAsia" w:eastAsiaTheme="majorEastAsia" w:hAnsiTheme="majorEastAsia"/>
                <w:sz w:val="28"/>
                <w:szCs w:val="28"/>
              </w:rPr>
            </w:pPr>
            <w:r w:rsidRPr="007A786A">
              <w:rPr>
                <w:kern w:val="0"/>
                <w:color w:val="000000"/>
                <w:rFonts w:cs="宋体"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0897-2632188</w:t>
            </w:r>
          </w:p>
        </w:tc>
      </w:tr>
      <w:tr w:rsidR="00752391" w:rsidRPr="00A07402">
        <w:trPr>
          <w:trHeight w:val="7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【法律】《中华人民共和国动物防疫法》第七十三条</w:t>
            </w:r>
          </w:p>
        </w:tc>
      </w:tr>
      <w:tr w:rsidR="00752391" w:rsidRPr="00A07402">
        <w:trPr>
          <w:trHeight w:val="8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引进乳用、种用动物到达输入地后进行隔离观察</w:t>
            </w:r>
          </w:p>
        </w:tc>
      </w:tr>
      <w:tr w:rsidR="00752391" w:rsidRPr="00A07402">
        <w:trPr>
          <w:trHeight w:val="5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A07402">
              <w:rPr>
                <w:color w:val="000000"/>
                <w:rFonts w:cs="仿宋_GB2312" w:asciiTheme="majorEastAsia" w:eastAsiaTheme="majorEastAsia" w:hAnsiTheme="majorEastAsia" w:hint="eastAsia"/>
                <w:sz w:val="28"/>
                <w:szCs w:val="28"/>
              </w:rPr>
              <w:t>XNMJCF-62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iCs/>
                <w:i/>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动物诊疗机构变更机构名称或者法定代表人未办理变更手续的；未在诊疗场所悬挂动物诊疗许可证或者公示从业人员基本情况的；不使用病历，或者应当开具处方未开具处方的；使用不规范的病历、处方笺的处罚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iCs/>
                <w:i/>
                <w:color w:val="000000"/>
                <w:rFonts w:asciiTheme="majorEastAsia" w:eastAsiaTheme="majorEastAsia" w:hAnsiTheme="majorEastAsia"/>
                <w:sz w:val="28"/>
                <w:szCs w:val="28"/>
              </w:rPr>
            </w:pPr>
          </w:p>
        </w:tc>
      </w:tr>
      <w:tr w:rsidR="00752391" w:rsidRPr="00A07402">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A07402">
            <w:pPr>
              <w:widowControl/>
              <w:textAlignment w:val="center"/>
              <w:jc w:val="left"/>
              <w:rPr>
                <w:color w:val="000000"/>
                <w:rFonts w:cs="仿宋_GB2312"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tbl>
            <w:tblPr>
              <w:tblW w:w="21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0897-2632188</w:t>
                  </w:r>
                </w:p>
              </w:tc>
            </w:tr>
          </w:tbl>
          <w:p w:rsidR="00752391" w:rsidRDefault="00752391" w:rsidRPr="00A07402">
            <w:pPr>
              <w:jc w:val="center"/>
              <w:spacing w:line="320" w:lineRule="exact"/>
              <w:rPr>
                <w:color w:val="000000"/>
                <w:rFonts w:cs="仿宋_GB2312" w:asciiTheme="majorEastAsia" w:eastAsiaTheme="majorEastAsia" w:hAnsiTheme="majorEastAsia"/>
                <w:sz w:val="28"/>
                <w:szCs w:val="28"/>
              </w:rPr>
            </w:pPr>
          </w:p>
        </w:tc>
      </w:tr>
      <w:tr w:rsidR="00752391" w:rsidRPr="00A07402">
        <w:trPr>
          <w:trHeight w:val="7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rFonts w:cs="仿宋_GB2312" w:asciiTheme="majorEastAsia" w:eastAsiaTheme="majorEastAsia" w:hAnsiTheme="majorEastAsia" w:hint="eastAsia"/>
                <w:sz w:val="28"/>
                <w:szCs w:val="28"/>
              </w:rPr>
              <w:t>《中华人民共和国动物防疫法》第二十条 ：第四十九条：</w:t>
            </w:r>
          </w:p>
        </w:tc>
      </w:tr>
      <w:tr w:rsidR="00752391" w:rsidRPr="00A07402">
        <w:trPr>
          <w:trHeight w:val="71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饲养的动物疫病强制免疫的，种用、乳用动物未经监测或经监测不合格处理</w:t>
            </w:r>
          </w:p>
        </w:tc>
      </w:tr>
      <w:tr w:rsidR="00752391" w:rsidRPr="00A07402">
        <w:trPr>
          <w:trHeight w:val="7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责令改正；给予警告；拒不改正；罚款：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A07402">
              <w:rPr>
                <w:color w:val="000000"/>
                <w:rFonts w:cs="仿宋_GB2312" w:asciiTheme="majorEastAsia" w:eastAsiaTheme="majorEastAsia" w:hAnsiTheme="majorEastAsia" w:hint="eastAsia"/>
                <w:sz w:val="28"/>
                <w:szCs w:val="28"/>
              </w:rPr>
              <w:t>XNMJCF-63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iCs/>
                <w:i/>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对未经兽医执业注册从事动物诊疗活动的处罚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iCs/>
                <w:i/>
                <w:color w:val="000000"/>
                <w:rFonts w:asciiTheme="majorEastAsia" w:eastAsiaTheme="majorEastAsia" w:hAnsiTheme="majorEastAsia"/>
                <w:sz w:val="28"/>
                <w:szCs w:val="28"/>
              </w:rPr>
            </w:pPr>
          </w:p>
        </w:tc>
      </w:tr>
      <w:tr w:rsidR="00752391" w:rsidRPr="00A07402">
        <w:trPr>
          <w:trHeight w:val="4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A07402">
            <w:pPr>
              <w:widowControl/>
              <w:textAlignment w:val="center"/>
              <w:jc w:val="left"/>
              <w:rPr>
                <w:color w:val="000000"/>
                <w:rFonts w:cs="仿宋_GB2312"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tbl>
            <w:tblPr>
              <w:tblW w:w="21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0897-2632188</w:t>
                  </w:r>
                </w:p>
              </w:tc>
            </w:tr>
          </w:tbl>
          <w:p w:rsidR="00752391" w:rsidRDefault="00752391" w:rsidRPr="00A07402">
            <w:pPr>
              <w:jc w:val="center"/>
              <w:spacing w:line="320" w:lineRule="exact"/>
              <w:rPr>
                <w:color w:val="000000"/>
                <w:rFonts w:cs="仿宋_GB2312" w:asciiTheme="majorEastAsia" w:eastAsiaTheme="majorEastAsia" w:hAnsiTheme="majorEastAsia"/>
                <w:sz w:val="28"/>
                <w:szCs w:val="28"/>
              </w:rPr>
            </w:pPr>
          </w:p>
        </w:tc>
      </w:tr>
      <w:tr w:rsidR="00752391" w:rsidRPr="00A07402">
        <w:trPr>
          <w:trHeight w:val="7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rFonts w:cs="仿宋_GB2312" w:asciiTheme="majorEastAsia" w:eastAsiaTheme="majorEastAsia" w:hAnsiTheme="majorEastAsia" w:hint="eastAsia"/>
                <w:sz w:val="28"/>
                <w:szCs w:val="28"/>
              </w:rPr>
              <w:t>【法律】《中华人民共和国动物防疫法》第八十二条第一款：</w:t>
            </w:r>
          </w:p>
        </w:tc>
      </w:tr>
      <w:tr w:rsidR="00752391" w:rsidRPr="00A07402">
        <w:trPr>
          <w:trHeight w:val="8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动物诊疗机构变更机构名称或者法定代表人未办理变更手续使用不规范的病历、处方笺的</w:t>
            </w:r>
          </w:p>
        </w:tc>
      </w:tr>
      <w:tr w:rsidR="00752391" w:rsidRPr="00A07402">
        <w:trPr>
          <w:trHeight w:val="54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给予警告；责令限期改正；罚款；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DC3E6C"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101"/>
        <w:gridCol w:w="1557"/>
        <w:gridCol w:w="2196"/>
      </w:tblGrid>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Pr>
                <w:color w:val="000000"/>
                <w:rFonts w:cs="仿宋_GB2312" w:asciiTheme="majorEastAsia" w:eastAsiaTheme="majorEastAsia" w:hAnsiTheme="majorEastAsia" w:hint="eastAsia"/>
                <w:sz w:val="28"/>
                <w:szCs w:val="28"/>
              </w:rPr>
              <w:t>XNMJCF-64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DC3E6C" w:rsidRDefault="00DC3E6C" w:rsidP="0012407C" w:rsidRPr="00A07402">
            <w:pPr>
              <w:widowControl/>
              <w:textAlignment w:val="center"/>
              <w:jc w:val="left"/>
              <w:rPr>
                <w:color w:val="000000"/>
                <w:rFonts w:cs="仿宋_GB2312"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未依法采取防火措施和落实草原防火责任制的处罚</w:t>
            </w: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DC3E6C" w:rsidRPr="00A07402" w:rsidTr="007A786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6" w:type="dxa"/>
          </w:tcPr>
          <w:p w:rsidR="00DC3E6C" w:rsidRDefault="00DC3E6C" w:rsidP="0012407C" w:rsidRPr="00A07402">
            <w:pPr>
              <w:jc w:val="left"/>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8" w:type="dxa"/>
          </w:tcPr>
          <w:p w:rsidR="00DC3E6C" w:rsidRDefault="007A786A" w:rsidP="0012407C" w:rsidRPr="00A07402">
            <w:pPr>
              <w:widowControl/>
              <w:textAlignment w:val="center"/>
              <w:jc w:val="left"/>
              <w:rPr>
                <w:color w:val="000000"/>
                <w:rFonts w:cs="仿宋_GB2312"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DC3E6C" w:rsidRDefault="006023C6" w:rsidP="0012407C" w:rsidRPr="00A07402">
            <w:pPr>
              <w:widowControl/>
              <w:textAlignment w:val="center"/>
              <w:jc w:val="left"/>
              <w:rPr>
                <w:color w:val="000000"/>
                <w:rFonts w:cs="仿宋_GB2312"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rFonts w:cs="仿宋_GB2312" w:asciiTheme="majorEastAsia" w:eastAsiaTheme="majorEastAsia" w:hAnsiTheme="majorEastAsia" w:hint="eastAsia"/>
                <w:sz w:val="28"/>
                <w:szCs w:val="28"/>
              </w:rPr>
              <w:t>【行政法规】《草原防火条例》（国务院令第542号）第四十四条</w:t>
            </w:r>
          </w:p>
        </w:tc>
      </w:tr>
      <w:tr w:rsidR="00DC3E6C" w:rsidRPr="00A07402" w:rsidTr="0012407C">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兽医执业注册从事动物诊疗活动</w:t>
            </w:r>
          </w:p>
        </w:tc>
      </w:tr>
      <w:tr w:rsidR="00DC3E6C" w:rsidRPr="00A07402" w:rsidTr="0012407C">
        <w:trPr>
          <w:trHeight w:val="5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没收；责令停止；罚款；</w:t>
            </w: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DC3E6C" w:rsidRPr="00A07402" w:rsidTr="0012407C">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DC3E6C" w:rsidRDefault="006023C6" w:rsidP="0012407C"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DC3E6C" w:rsidRPr="00A07402" w:rsidTr="0012407C">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6023C6" w:rsidP="0012407C"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DC3E6C" w:rsidRPr="00A07402" w:rsidTr="0012407C">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DC3E6C" w:rsidRDefault="00DC3E6C" w:rsidP="0012407C"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DC3E6C" w:rsidRDefault="00DC3E6C" w:rsidP="0012407C" w:rsidRPr="00A07402">
            <w:pPr>
              <w:jc w:val="left"/>
              <w:spacing w:line="320" w:lineRule="exact"/>
              <w:rPr>
                <w:color w:val="000000"/>
                <w:rFonts w:asciiTheme="majorEastAsia" w:eastAsiaTheme="majorEastAsia" w:hAnsiTheme="majorEastAsia"/>
                <w:sz w:val="28"/>
                <w:szCs w:val="28"/>
              </w:rPr>
            </w:pPr>
          </w:p>
        </w:tc>
      </w:tr>
    </w:tbl>
    <w:p w:rsidR="00DC3E6C" w:rsidRDefault="00DC3E6C" w:rsidP="00DC3E6C"/>
    <w:p w:rsidR="00DC3E6C" w:rsidRDefault="00DC3E6C" w:rsidP="00DC3E6C"/>
    <w:p w:rsidR="00DC3E6C" w:rsidRDefault="00DC3E6C" w:rsidP="00DC3E6C"/>
    <w:p w:rsidR="00752391" w:rsidRDefault="00752391">
      <w:pPr>
        <w:sectPr w:rsidR="00752391">
          <w:docGrid w:type="lines" w:linePitch="312"/>
          <w:pgSz w:w="11906" w:h="16838"/>
          <w:pgMar w:left="1800" w:right="1800" w:top="1440" w:bottom="1440" w:header="851" w:footer="992" w:gutter="0"/>
          <w:cols w:space="425"/>
        </w:sectPr>
      </w:pPr>
    </w:p>
    <w:p w:rsidR="00752391" w:rsidRDefault="0012407C"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A07402">
              <w:rPr>
                <w:color w:val="000000"/>
                <w:rFonts w:cs="仿宋_GB2312" w:asciiTheme="majorEastAsia" w:eastAsiaTheme="majorEastAsia" w:hAnsiTheme="majorEastAsia" w:hint="eastAsia"/>
                <w:sz w:val="28"/>
                <w:szCs w:val="28"/>
              </w:rPr>
              <w:t>XNMJCF-65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执业兽医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A07402">
            <w:pPr>
              <w:widowControl/>
              <w:textAlignment w:val="center"/>
              <w:jc w:val="left"/>
              <w:rPr>
                <w:color w:val="000000"/>
                <w:rFonts w:cs="仿宋_GB2312"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rsidRPr="00A07402">
            <w:pPr>
              <w:widowControl/>
              <w:textAlignment w:val="center"/>
              <w:jc w:val="left"/>
              <w:rPr>
                <w:color w:val="000000"/>
                <w:rFonts w:cs="仿宋_GB2312"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【部门规章】《执业兽医管理办法》（2008年农业部令第18号）第三十五条：</w:t>
            </w:r>
          </w:p>
        </w:tc>
      </w:tr>
      <w:tr w:rsidR="00752391" w:rsidRPr="00A07402">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防火措施和落实草原防火责任制的</w:t>
            </w:r>
          </w:p>
        </w:tc>
      </w:tr>
      <w:tr w:rsidR="00752391" w:rsidRPr="00A07402">
        <w:trPr>
          <w:trHeight w:val="5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责令停止；罚款；责令改正；</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 w:rsidR="00DC3E6C" w:rsidRDefault="00DC3E6C"/>
    <w:p w:rsidR="00DC3E6C" w:rsidRDefault="00DC3E6C"/>
    <w:p w:rsidR="00DC3E6C" w:rsidRDefault="00DC3E6C"/>
    <w:p w:rsidR="00DC3E6C" w:rsidRDefault="00DC3E6C"/>
    <w:p w:rsidR="00DC3E6C" w:rsidRDefault="00DC3E6C"/>
    <w:p w:rsidR="00DC3E6C" w:rsidRDefault="00DC3E6C"/>
    <w:p w:rsidR="00DC3E6C" w:rsidRDefault="00DC3E6C"/>
    <w:p w:rsidR="00DC3E6C" w:rsidRDefault="00DC3E6C">
      <w:pPr>
        <w:sectPr w:rsidR="00DC3E6C">
          <w:docGrid w:type="lines" w:linePitch="312"/>
          <w:pgSz w:w="11906" w:h="16838"/>
          <w:pgMar w:left="1800" w:right="1800" w:top="1440" w:bottom="1440" w:header="851" w:footer="992" w:gutter="0"/>
          <w:cols w:space="425"/>
        </w:sectPr>
      </w:pPr>
    </w:p>
    <w:p w:rsidR="00752391" w:rsidRDefault="00752391"/>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A07402">
              <w:rPr>
                <w:color w:val="000000"/>
                <w:rFonts w:cs="仿宋_GB2312" w:asciiTheme="majorEastAsia" w:eastAsiaTheme="majorEastAsia" w:hAnsiTheme="majorEastAsia" w:hint="eastAsia"/>
                <w:sz w:val="28"/>
                <w:szCs w:val="28"/>
              </w:rPr>
              <w:t>XNMJCF-66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rFonts w:asciiTheme="majorEastAsia" w:eastAsiaTheme="majorEastAsia" w:hAnsiTheme="majorEastAsia" w:hint="eastAsia"/>
                <w:sz w:val="28"/>
                <w:szCs w:val="28"/>
              </w:rPr>
              <w:t>对动物诊疗机构随意抛弃病死动物、动物病理组织和医疗废弃物，排放未经无害化处理或者处理不达标诊疗废水的处罚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A07402">
            <w:pPr>
              <w:widowControl/>
              <w:textAlignment w:val="center"/>
              <w:jc w:val="left"/>
              <w:rPr>
                <w:color w:val="000000"/>
                <w:rFonts w:asciiTheme="majorEastAsia" w:eastAsiaTheme="majorEastAsia" w:hAnsiTheme="majorEastAsia"/>
                <w:sz w:val="28"/>
                <w:szCs w:val="28"/>
              </w:rPr>
            </w:pPr>
            <w:r w:rsidRPr="007A786A">
              <w:rPr>
                <w:kern w:val="0"/>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rsidRPr="00A07402">
            <w:pPr>
              <w:widowControl/>
              <w:textAlignment w:val="center"/>
              <w:jc w:val="lef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【法律】《中华人民共和国动物防疫法》第七十五条</w:t>
            </w:r>
          </w:p>
        </w:tc>
      </w:tr>
      <w:tr w:rsidR="00752391" w:rsidRPr="00A07402">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使用不规范的处方笺、病历册，或者未在处方笺、病历册上签名的；未经亲自诊断、治疗，开具处方药、填写诊断书、出具有关证明文件的；伪造诊断结果，出具虚假证明文件</w:t>
            </w:r>
          </w:p>
        </w:tc>
      </w:tr>
      <w:tr w:rsidR="00752391" w:rsidRPr="00A07402">
        <w:trPr>
          <w:trHeight w:val="7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给予警告，责令限期改正；罚款：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85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sz w:val="44"/>
          <w:szCs w:val="44"/>
        </w:rPr>
      </w:pPr>
    </w:p>
    <w:p w:rsidR="00752391" w:rsidRDefault="006023C6"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07402">
              <w:rPr>
                <w:color w:val="000000"/>
                <w:rFonts w:asciiTheme="majorEastAsia" w:eastAsiaTheme="majorEastAsia" w:hAnsiTheme="majorEastAsia" w:hint="eastAsia"/>
                <w:sz w:val="28"/>
                <w:szCs w:val="28"/>
              </w:rPr>
              <w:t>XNMJCF-67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对从事动物疫病研究与诊疗和动物饲养、屠宰、经营、隔离、运输，以及动物产品生产、经营、加工、贮藏等活动的单位和个人不履行动物疫情报告义务的；</w:t>
            </w:r>
            <w:proofErr w:type="gramStart"/>
            <w:r w:rsidRPr="00A07402">
              <w:rPr>
                <w:kern w:val="0"/>
                <w:color w:val="000000"/>
                <w:rFonts w:cs="宋体" w:asciiTheme="majorEastAsia" w:eastAsiaTheme="majorEastAsia" w:hAnsiTheme="majorEastAsia" w:hint="eastAsia"/>
                <w:sz w:val="28"/>
                <w:szCs w:val="28"/>
              </w:rPr>
              <w:t>不</w:t>
            </w:r>
            <w:proofErr w:type="gramEnd"/>
            <w:r w:rsidRPr="00A07402">
              <w:rPr>
                <w:kern w:val="0"/>
                <w:color w:val="000000"/>
                <w:rFonts w:cs="宋体" w:asciiTheme="majorEastAsia" w:eastAsiaTheme="majorEastAsia" w:hAnsiTheme="majorEastAsia" w:hint="eastAsia"/>
                <w:sz w:val="28"/>
                <w:szCs w:val="28"/>
              </w:rPr>
              <w:t>如实提供与动物防疫活动有关资料的；拒绝动物卫生监督机构进行监督检查的；拒绝动物疫病预防控制机构进行动物疫病监测、检测的处罚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07402">
            <w:pPr>
              <w:jc w:val="left"/>
              <w:spacing w:line="320" w:lineRule="exact"/>
              <w:rPr>
                <w:color w:val="000000"/>
                <w:rFonts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tbl>
            <w:tblPr>
              <w:tblW w:w="21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rsidRPr="00A07402">
                  <w:pPr>
                    <w:widowControl/>
                    <w:textAlignment w:val="center"/>
                    <w:jc w:val="left"/>
                    <w:rPr>
                      <w:color w:val="000000"/>
                      <w:rFonts w:cs="仿宋_GB2312"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bl>
          <w:p w:rsidR="00752391" w:rsidRDefault="00752391" w:rsidRPr="00A07402">
            <w:pPr>
              <w:jc w:val="center"/>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【法律】《中华人民共和国动物防疫法》第七十七条</w:t>
            </w:r>
          </w:p>
        </w:tc>
      </w:tr>
      <w:tr w:rsidR="00752391" w:rsidRPr="00A07402">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动物诊疗机构随意抛弃病死动物、动物病理组织和医疗废弃物，排放未经无害化处理或者处理不达标诊疗废</w:t>
            </w:r>
          </w:p>
        </w:tc>
      </w:tr>
      <w:tr w:rsidR="00752391" w:rsidRPr="00A07402">
        <w:trPr>
          <w:trHeight w:val="83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72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Pr>
        <w:ind w:firstLine="1988"/>
        <w:spacing w:line="580" w:lineRule="exact"/>
        <w:rPr>
          <w:b/>
          <w:color w:val="000000"/>
          <w:rFonts w:ascii="宋体" w:cs="宋体" w:hAnsi="宋体"/>
          <w:sz w:val="44"/>
          <w:szCs w:val="44"/>
        </w:rPr>
      </w:pPr>
    </w:p>
    <w:p w:rsidR="00DC3E6C" w:rsidRDefault="00DC3E6C">
      <w:pPr>
        <w:ind w:firstLine="1988"/>
        <w:spacing w:line="580" w:lineRule="exact"/>
        <w:rPr>
          <w:b/>
          <w:color w:val="000000"/>
          <w:rFonts w:ascii="宋体" w:cs="宋体" w:hAnsi="宋体"/>
          <w:sz w:val="44"/>
          <w:szCs w:val="44"/>
        </w:rPr>
      </w:pPr>
    </w:p>
    <w:p w:rsidR="00DC3E6C" w:rsidRDefault="00DC3E6C">
      <w:pPr>
        <w:ind w:firstLine="1988"/>
        <w:spacing w:line="580" w:lineRule="exact"/>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07402">
              <w:rPr>
                <w:color w:val="000000"/>
                <w:rFonts w:asciiTheme="majorEastAsia" w:eastAsiaTheme="majorEastAsia" w:hAnsiTheme="majorEastAsia" w:hint="eastAsia"/>
                <w:sz w:val="28"/>
                <w:szCs w:val="28"/>
              </w:rPr>
              <w:t>XNMJCF-68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10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对未取得动物防疫条件合格证，兴办动物饲养场（养殖小区）和隔离场所，动物屠宰加工场所，以及动物和动物产品无害化处理场所的；未办理审批手续，跨省、自治区、直辖市引进乳用动物、种用动物及其精液、胚胎、种蛋的；未经检疫，向无规定动物疫病区输入动物、动物产品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07402">
            <w:pPr>
              <w:jc w:val="left"/>
              <w:spacing w:line="320" w:lineRule="exact"/>
              <w:rPr>
                <w:color w:val="000000"/>
                <w:rFonts w:asciiTheme="majorEastAsia" w:eastAsiaTheme="majorEastAsia" w:hAnsiTheme="majorEastAsia"/>
                <w:sz w:val="28"/>
                <w:szCs w:val="28"/>
              </w:rPr>
            </w:pPr>
            <w:r w:rsidRPr="007A786A">
              <w:rPr>
                <w:kern w:val="0"/>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tbl>
            <w:tblPr>
              <w:tblW w:w="21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FFFFFF" w:color="auto" w:val="clear"/>
                  <w:vAlign w:val="center"/>
                  <w:tcW w:w="2196" w:type="dxa"/>
                </w:tcPr>
                <w:p w:rsidR="00752391" w:rsidRDefault="006023C6" w:rsidRPr="00A07402">
                  <w:pPr>
                    <w:widowControl/>
                    <w:textAlignment w:val="center"/>
                    <w:jc w:val="left"/>
                    <w:rPr>
                      <w:color w:val="000000"/>
                      <w:rFonts w:cs="仿宋_GB2312"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bl>
          <w:p w:rsidR="00752391" w:rsidRDefault="00752391" w:rsidRPr="00A07402">
            <w:pPr>
              <w:jc w:val="center"/>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【法律】《中华人民共和国动物防疫法》第七十七条：</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动物疫病研究与诊疗和动物饲养、屠宰、经营、隔离、运输，以及动物产品生产、经营、加工、贮藏等活动的单位和个人不履行动物疫情报告义务的；</w:t>
            </w:r>
            <w:proofErr w:type="gramStart"/>
            <w:r w:rsidRPr="00A07402">
              <w:rPr>
                <w:color w:val="000000"/>
                <w:rFonts w:cs="仿宋_GB2312" w:asciiTheme="majorEastAsia" w:eastAsiaTheme="majorEastAsia" w:hAnsiTheme="majorEastAsia" w:hint="eastAsia"/>
                <w:sz w:val="28"/>
                <w:szCs w:val="28"/>
              </w:rPr>
              <w:t>不</w:t>
            </w:r>
            <w:proofErr w:type="gramEnd"/>
            <w:r w:rsidRPr="00A07402">
              <w:rPr>
                <w:color w:val="000000"/>
                <w:rFonts w:cs="仿宋_GB2312" w:asciiTheme="majorEastAsia" w:eastAsiaTheme="majorEastAsia" w:hAnsiTheme="majorEastAsia" w:hint="eastAsia"/>
                <w:sz w:val="28"/>
                <w:szCs w:val="28"/>
              </w:rPr>
              <w:t>如实提供与动物防疫活动有关资料的；拒绝动物卫生监督机构进行监督检查的；拒绝动物疫病预防控制机构进行动物疫病监测、检测</w:t>
            </w:r>
          </w:p>
        </w:tc>
      </w:tr>
      <w:tr w:rsidR="00752391" w:rsidRPr="00A07402">
        <w:trPr>
          <w:trHeight w:val="8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责令改正；拒不改正；罚款：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7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cs="仿宋_GB2312" w:asciiTheme="majorEastAsia" w:eastAsiaTheme="majorEastAsia" w:hAnsiTheme="majorEastAsia"/>
                <w:sz w:val="28"/>
                <w:szCs w:val="28"/>
              </w:rPr>
            </w:pPr>
          </w:p>
        </w:tc>
      </w:tr>
    </w:tbl>
    <w:p w:rsidR="00752391" w:rsidRDefault="00752391">
      <w:pPr>
        <w:ind w:firstLine="883"/>
        <w:spacing w:line="580" w:lineRule="exact"/>
        <w:rPr>
          <w:b/>
          <w:color w:val="000000"/>
          <w:rFonts w:ascii="宋体" w:cs="宋体" w:hAnsi="宋体"/>
          <w:sz w:val="44"/>
          <w:szCs w:val="44"/>
        </w:rPr>
      </w:pPr>
    </w:p>
    <w:p w:rsidR="00752391" w:rsidRDefault="006023C6" w:rsidP="00B564C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07402">
              <w:rPr>
                <w:color w:val="000000"/>
                <w:rFonts w:asciiTheme="majorEastAsia" w:eastAsiaTheme="majorEastAsia" w:hAnsiTheme="majorEastAsia" w:hint="eastAsia"/>
                <w:sz w:val="28"/>
                <w:szCs w:val="28"/>
              </w:rPr>
              <w:t>XNMJCF-69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kern w:val="0"/>
                <w:color w:val="000000"/>
                <w:rFonts w:cs="宋体"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对不遵守县级以上人民政府及其兽医主管部门依法</w:t>
            </w:r>
            <w:proofErr w:type="gramStart"/>
            <w:r w:rsidRPr="00A07402">
              <w:rPr>
                <w:kern w:val="0"/>
                <w:color w:val="000000"/>
                <w:rFonts w:cs="宋体" w:asciiTheme="majorEastAsia" w:eastAsiaTheme="majorEastAsia" w:hAnsiTheme="majorEastAsia" w:hint="eastAsia"/>
                <w:sz w:val="28"/>
                <w:szCs w:val="28"/>
              </w:rPr>
              <w:t>作出</w:t>
            </w:r>
            <w:proofErr w:type="gramEnd"/>
            <w:r w:rsidRPr="00A07402">
              <w:rPr>
                <w:kern w:val="0"/>
                <w:color w:val="000000"/>
                <w:rFonts w:cs="宋体" w:asciiTheme="majorEastAsia" w:eastAsiaTheme="majorEastAsia" w:hAnsiTheme="majorEastAsia" w:hint="eastAsia"/>
                <w:sz w:val="28"/>
                <w:szCs w:val="28"/>
              </w:rPr>
              <w:t>的有关控制、扑灭动物疫病规定的；藏匿、转移、盗掘已被依法隔离、封存、处理的动物和动物产品的；违法发布动物</w:t>
            </w:r>
          </w:p>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 xml:space="preserve">疫情的处罚 </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7A786A" w:rsidRPr="00A07402">
            <w:pPr>
              <w:widowControl/>
              <w:textAlignment w:val="center"/>
              <w:jc w:val="left"/>
              <w:rPr>
                <w:color w:val="000000"/>
                <w:rFonts w:cs="仿宋_GB2312"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left"/>
              <w:spacing w:line="320" w:lineRule="exact"/>
              <w:rPr>
                <w:color w:val="000000"/>
                <w:rFonts w:cs="仿宋_GB2312"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rFonts w:asciiTheme="majorEastAsia" w:eastAsiaTheme="majorEastAsia" w:hAnsiTheme="majorEastAsia" w:hint="eastAsia"/>
                <w:sz w:val="28"/>
                <w:szCs w:val="28"/>
              </w:rPr>
              <w:t>【法律】《中华人民共和国动物防疫法》第八十条：</w:t>
            </w:r>
          </w:p>
        </w:tc>
      </w:tr>
      <w:tr w:rsidR="00752391" w:rsidRPr="00A07402">
        <w:trPr>
          <w:trHeight w:val="139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color w:val="000000"/>
                <w:rFonts w:cs="宋体" w:asciiTheme="majorEastAsia" w:eastAsiaTheme="majorEastAsia" w:hAnsiTheme="majorEastAsia" w:hint="eastAsia"/>
                <w:sz w:val="28"/>
                <w:szCs w:val="28"/>
              </w:rPr>
              <w:t>动物防疫条件合格证，兴办动物饲养场（养殖小区）和隔离场所，动物屠宰加工场所，以及动物和动物产品无害化处理场所的；引进乳用动物、种用动物及其精液、胚胎、种蛋的；未经检疫，向无规定动物疫病区输入动物、动物产品</w:t>
            </w:r>
          </w:p>
        </w:tc>
      </w:tr>
      <w:tr w:rsidR="00752391" w:rsidRPr="00A07402">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6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6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6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cs="仿宋_GB2312" w:asciiTheme="majorEastAsia" w:eastAsiaTheme="majorEastAsia" w:hAnsiTheme="majorEastAsia"/>
                <w:sz w:val="28"/>
                <w:szCs w:val="28"/>
              </w:rPr>
            </w:pPr>
          </w:p>
        </w:tc>
      </w:tr>
    </w:tbl>
    <w:p w:rsidR="00752391" w:rsidRDefault="00752391">
      <w:pPr>
        <w:ind w:firstLine="2429"/>
        <w:spacing w:line="580" w:lineRule="exact"/>
        <w:rPr>
          <w:b/>
          <w:color w:val="000000"/>
          <w:rFonts w:ascii="宋体" w:cs="宋体" w:hAnsi="宋体"/>
          <w:sz w:val="44"/>
          <w:szCs w:val="44"/>
        </w:rPr>
      </w:pPr>
    </w:p>
    <w:p w:rsidR="00DC3E6C" w:rsidRDefault="00DC3E6C"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sz w:val="44"/>
          <w:szCs w:val="44"/>
        </w:rPr>
      </w:pPr>
    </w:p>
    <w:p w:rsidR="00752391" w:rsidRDefault="0012407C" w:rsidP="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A07402">
              <w:rPr>
                <w:color w:val="000000"/>
                <w:rFonts w:cs="仿宋_GB2312" w:asciiTheme="majorEastAsia" w:eastAsiaTheme="majorEastAsia" w:hAnsiTheme="majorEastAsia" w:hint="eastAsia"/>
                <w:sz w:val="28"/>
                <w:szCs w:val="28"/>
              </w:rPr>
              <w:t>XNMJCF-70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对转让、伪造或者变造检疫证明、检疫标志或者畜禽标识的处罚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07402">
            <w:pPr>
              <w:jc w:val="left"/>
              <w:spacing w:line="320" w:lineRule="exact"/>
              <w:rPr>
                <w:color w:val="000000"/>
                <w:rFonts w:asciiTheme="majorEastAsia" w:eastAsiaTheme="majorEastAsia" w:hAnsiTheme="majorEastAsia"/>
                <w:sz w:val="28"/>
                <w:szCs w:val="28"/>
              </w:rPr>
            </w:pPr>
            <w:r w:rsidRPr="007A786A">
              <w:rPr>
                <w:kern w:val="0"/>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proofErr w:type="gramStart"/>
            <w:r w:rsidRPr="00A07402">
              <w:rPr>
                <w:color w:val="000000"/>
                <w:rFonts w:asciiTheme="majorEastAsia" w:eastAsiaTheme="majorEastAsia" w:hAnsiTheme="majorEastAsia" w:hint="eastAsia"/>
                <w:sz w:val="28"/>
                <w:szCs w:val="28"/>
              </w:rPr>
              <w:t>《</w:t>
            </w:r>
            <w:proofErr w:type="gramEnd"/>
            <w:r w:rsidRPr="00A07402">
              <w:rPr>
                <w:color w:val="000000"/>
                <w:rFonts w:asciiTheme="majorEastAsia" w:eastAsiaTheme="majorEastAsia" w:hAnsiTheme="majorEastAsia" w:hint="eastAsia"/>
                <w:sz w:val="28"/>
                <w:szCs w:val="28"/>
              </w:rPr>
              <w:t>【法律】</w:t>
            </w:r>
            <w:proofErr w:type="gramStart"/>
            <w:r w:rsidRPr="00A07402">
              <w:rPr>
                <w:color w:val="000000"/>
                <w:rFonts w:asciiTheme="majorEastAsia" w:eastAsiaTheme="majorEastAsia" w:hAnsiTheme="majorEastAsia" w:hint="eastAsia"/>
                <w:sz w:val="28"/>
                <w:szCs w:val="28"/>
              </w:rPr>
              <w:t>《</w:t>
            </w:r>
            <w:proofErr w:type="gramEnd"/>
            <w:r w:rsidRPr="00A07402">
              <w:rPr>
                <w:color w:val="000000"/>
                <w:rFonts w:asciiTheme="majorEastAsia" w:eastAsiaTheme="majorEastAsia" w:hAnsiTheme="majorEastAsia" w:hint="eastAsia"/>
                <w:sz w:val="28"/>
                <w:szCs w:val="28"/>
              </w:rPr>
              <w:t>中华人民共和国动物防疫法</w:t>
            </w:r>
            <w:proofErr w:type="gramStart"/>
            <w:r w:rsidRPr="00A07402">
              <w:rPr>
                <w:color w:val="000000"/>
                <w:rFonts w:asciiTheme="majorEastAsia" w:eastAsiaTheme="majorEastAsia" w:hAnsiTheme="majorEastAsia" w:hint="eastAsia"/>
                <w:sz w:val="28"/>
                <w:szCs w:val="28"/>
              </w:rPr>
              <w:t>》</w:t>
            </w:r>
            <w:proofErr w:type="gramEnd"/>
            <w:r w:rsidRPr="00A07402">
              <w:rPr>
                <w:color w:val="000000"/>
                <w:rFonts w:asciiTheme="majorEastAsia" w:eastAsiaTheme="majorEastAsia" w:hAnsiTheme="majorEastAsia" w:hint="eastAsia"/>
                <w:sz w:val="28"/>
                <w:szCs w:val="28"/>
              </w:rPr>
              <w:t>第七十九条</w:t>
            </w:r>
          </w:p>
        </w:tc>
      </w:tr>
      <w:tr w:rsidR="00752391" w:rsidRPr="00A07402">
        <w:trPr>
          <w:trHeight w:val="9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县级以上人民政府及其兽医主管部门依法</w:t>
            </w:r>
            <w:proofErr w:type="gramStart"/>
            <w:r w:rsidRPr="00A07402">
              <w:rPr>
                <w:color w:val="000000"/>
                <w:rFonts w:cs="仿宋_GB2312" w:asciiTheme="majorEastAsia" w:eastAsiaTheme="majorEastAsia" w:hAnsiTheme="majorEastAsia" w:hint="eastAsia"/>
                <w:sz w:val="28"/>
                <w:szCs w:val="28"/>
              </w:rPr>
              <w:t>作出</w:t>
            </w:r>
            <w:proofErr w:type="gramEnd"/>
            <w:r w:rsidRPr="00A07402">
              <w:rPr>
                <w:color w:val="000000"/>
                <w:rFonts w:cs="仿宋_GB2312" w:asciiTheme="majorEastAsia" w:eastAsiaTheme="majorEastAsia" w:hAnsiTheme="majorEastAsia" w:hint="eastAsia"/>
                <w:sz w:val="28"/>
                <w:szCs w:val="28"/>
              </w:rPr>
              <w:t>的有关控制、扑灭动物疫病规定的；藏匿、转移、盗掘已被依法隔离、封存、处理的动物和动物产品的；违法发布动物疫情</w:t>
            </w:r>
          </w:p>
        </w:tc>
      </w:tr>
      <w:tr w:rsidR="00752391" w:rsidRPr="00A07402">
        <w:trPr>
          <w:trHeight w:val="8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责令改正;罚款;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P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752391" w:rsidRDefault="00752391" w:rsidP="00DC3E6C">
      <w:pPr>
        <w:spacing w:line="580" w:lineRule="exact"/>
        <w:rPr>
          <w:b/>
          <w:color w:val="000000"/>
          <w:rFonts w:ascii="宋体" w:cs="宋体" w:hAnsi="宋体"/>
          <w:sz w:val="44"/>
          <w:szCs w:val="44"/>
        </w:rPr>
      </w:pPr>
    </w:p>
    <w:p w:rsidR="00752391" w:rsidRDefault="0012407C" w:rsidP="00DC3E6C" w:rsidRPr="00DC3E6C">
      <w:pPr>
        <w:jc w:val="center"/>
        <w:spacing w:line="580" w:lineRule="exact"/>
        <w:rPr>
          <w:b/>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07402">
              <w:rPr>
                <w:color w:val="000000"/>
                <w:rFonts w:asciiTheme="majorEastAsia" w:eastAsiaTheme="majorEastAsia" w:hAnsiTheme="majorEastAsia" w:hint="eastAsia"/>
                <w:sz w:val="28"/>
                <w:szCs w:val="28"/>
              </w:rPr>
              <w:t>XNMJCF-71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rFonts w:asciiTheme="majorEastAsia" w:eastAsiaTheme="majorEastAsia" w:hAnsiTheme="majorEastAsia" w:hint="eastAsia"/>
                <w:sz w:val="28"/>
                <w:szCs w:val="28"/>
              </w:rPr>
              <w:t>对经营动物和动物产品的集贸市场不符合动物防疫条件的处罚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07402">
            <w:pPr>
              <w:jc w:val="left"/>
              <w:spacing w:line="320" w:lineRule="exact"/>
              <w:rPr>
                <w:color w:val="000000"/>
                <w:rFonts w:asciiTheme="majorEastAsia" w:eastAsiaTheme="majorEastAsia" w:hAnsiTheme="majorEastAsia"/>
                <w:sz w:val="28"/>
                <w:szCs w:val="28"/>
              </w:rPr>
            </w:pPr>
            <w:r w:rsidRPr="007A786A">
              <w:rPr>
                <w:kern w:val="0"/>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left"/>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73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【部门规章】《动物防疫条件审查办法》（2010年农业部令第7号）第二十四条：</w:t>
            </w:r>
          </w:p>
        </w:tc>
      </w:tr>
      <w:tr w:rsidR="00752391" w:rsidRPr="00A07402">
        <w:trPr>
          <w:trHeight w:val="7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转让、伪造或者变造检疫证明、检疫标志或者畜禽标识</w:t>
            </w:r>
          </w:p>
        </w:tc>
      </w:tr>
      <w:tr w:rsidR="00752391" w:rsidRPr="00A07402">
        <w:trPr>
          <w:trHeight w:val="6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9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cs="仿宋_GB2312"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30"/>
          <w:szCs w:val="30"/>
        </w:rPr>
      </w:pPr>
    </w:p>
    <w:p w:rsidR="00752391" w:rsidRDefault="00752391">
      <w:pPr>
        <w:jc w:val="center"/>
        <w:spacing w:line="580" w:lineRule="exact"/>
        <w:rPr>
          <w:b/>
          <w:color w:val="000000"/>
          <w:rFonts w:ascii="宋体" w:cs="宋体" w:hAnsi="宋体"/>
          <w:sz w:val="30"/>
          <w:szCs w:val="30"/>
        </w:rPr>
      </w:pPr>
    </w:p>
    <w:p w:rsidR="00752391" w:rsidRDefault="00752391">
      <w:pPr>
        <w:jc w:val="center"/>
        <w:spacing w:line="580" w:lineRule="exact"/>
        <w:rPr>
          <w:b/>
          <w:color w:val="000000"/>
          <w:rFonts w:ascii="宋体" w:cs="宋体" w:hAnsi="宋体"/>
          <w:sz w:val="30"/>
          <w:szCs w:val="30"/>
        </w:rPr>
      </w:pPr>
    </w:p>
    <w:p w:rsidR="00752391" w:rsidRDefault="00752391">
      <w:pPr>
        <w:jc w:val="center"/>
        <w:spacing w:line="580" w:lineRule="exact"/>
        <w:rPr>
          <w:b/>
          <w:color w:val="000000"/>
          <w:rFonts w:ascii="宋体" w:cs="宋体" w:hAnsi="宋体"/>
          <w:sz w:val="30"/>
          <w:szCs w:val="30"/>
        </w:rPr>
      </w:pPr>
    </w:p>
    <w:p w:rsidR="00752391" w:rsidRDefault="00752391">
      <w:pPr>
        <w:jc w:val="center"/>
        <w:spacing w:line="580" w:lineRule="exact"/>
        <w:rPr>
          <w:b/>
          <w:color w:val="000000"/>
          <w:rFonts w:ascii="宋体" w:cs="宋体" w:hAnsi="宋体"/>
          <w:sz w:val="30"/>
          <w:szCs w:val="30"/>
        </w:rPr>
      </w:pPr>
    </w:p>
    <w:p w:rsidR="00752391" w:rsidRDefault="00752391">
      <w:pPr>
        <w:jc w:val="center"/>
        <w:spacing w:line="580" w:lineRule="exact"/>
        <w:rPr>
          <w:b/>
          <w:color w:val="000000"/>
          <w:rFonts w:ascii="宋体" w:cs="宋体" w:hAnsi="宋体" w:hint="eastAsia"/>
          <w:sz w:val="30"/>
          <w:szCs w:val="30"/>
        </w:rPr>
      </w:pPr>
    </w:p>
    <w:p w:rsidR="006023C6" w:rsidRDefault="006023C6">
      <w:pPr>
        <w:jc w:val="center"/>
        <w:spacing w:line="580" w:lineRule="exact"/>
        <w:rPr>
          <w:b/>
          <w:color w:val="000000"/>
          <w:rFonts w:ascii="宋体" w:cs="宋体" w:hAnsi="宋体" w:hint="eastAsia"/>
          <w:sz w:val="30"/>
          <w:szCs w:val="30"/>
        </w:rPr>
      </w:pPr>
    </w:p>
    <w:p w:rsidR="006023C6" w:rsidRDefault="006023C6">
      <w:pPr>
        <w:jc w:val="center"/>
        <w:spacing w:line="580" w:lineRule="exact"/>
        <w:rPr>
          <w:b/>
          <w:color w:val="000000"/>
          <w:rFonts w:ascii="宋体" w:cs="宋体" w:hAnsi="宋体"/>
          <w:sz w:val="30"/>
          <w:szCs w:val="30"/>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07402">
              <w:rPr>
                <w:color w:val="000000"/>
                <w:rFonts w:asciiTheme="majorEastAsia" w:eastAsiaTheme="majorEastAsia" w:hAnsiTheme="majorEastAsia" w:hint="eastAsia"/>
                <w:sz w:val="28"/>
                <w:szCs w:val="28"/>
              </w:rPr>
              <w:t>XNMJCF-72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center"/>
              <w:rPr>
                <w:color w:val="000000"/>
                <w:rFonts w:cs="仿宋_GB2312"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对转让、伪造或者变造《动物防疫条件合格证》的处罚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07402">
            <w:pPr>
              <w:jc w:val="left"/>
              <w:spacing w:line="320" w:lineRule="exact"/>
              <w:rPr>
                <w:color w:val="000000"/>
                <w:rFonts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left"/>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【部门规章】《动物防疫条件审查办法》（2010年农业部令第7号）第三十四条：</w:t>
            </w:r>
          </w:p>
        </w:tc>
      </w:tr>
      <w:tr w:rsidR="00752391" w:rsidRPr="00A07402">
        <w:trPr>
          <w:trHeight w:val="112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color w:val="000000"/>
                <w:rFonts w:cs="仿宋_GB2312" w:asciiTheme="majorEastAsia" w:eastAsiaTheme="majorEastAsia" w:hAnsiTheme="majorEastAsia" w:hint="eastAsia"/>
                <w:sz w:val="28"/>
                <w:szCs w:val="28"/>
              </w:rPr>
              <w:t>经营动物和动物产品的集贸市场不符合动物防疫条件</w:t>
            </w:r>
          </w:p>
        </w:tc>
      </w:tr>
      <w:tr w:rsidR="00752391" w:rsidRPr="00A07402">
        <w:trPr>
          <w:trHeight w:val="5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责令改正；拒不改正;罚款;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72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w:t>
            </w:r>
            <w:r w:rsidRPr="00A07402">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无</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DC3E6C" w:rsidRDefault="00DC3E6C">
      <w:pPr>
        <w:ind w:firstLine="1546"/>
        <w:spacing w:line="580" w:lineRule="exact"/>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07402">
              <w:rPr>
                <w:color w:val="000000"/>
                <w:rFonts w:asciiTheme="majorEastAsia" w:eastAsiaTheme="majorEastAsia" w:hAnsiTheme="majorEastAsia" w:hint="eastAsia"/>
                <w:sz w:val="28"/>
                <w:szCs w:val="28"/>
              </w:rPr>
              <w:t>XNMJCF-73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行政处罚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07402">
            <w:pPr>
              <w:widowControl/>
              <w:textAlignment w:val="center"/>
              <w:jc w:val="lef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对不按照国务院兽医主管部门规定处置染疫动物及其排泄物，染疫动物产品，病死或者死因不明的动物尸体，运载工具中的动物排泄物以及垫料、包装物、容器等污染物以及其他经检疫不合格的动物、动物产品的；动物诊疗机构随意抛弃病死动物、动物病理组织和医疗废弃物，排放未经无害化处理或者处理不达标的诊疗废水的处罚</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西藏阿里地区农牧局</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07402">
            <w:pPr>
              <w:jc w:val="left"/>
              <w:spacing w:line="320" w:lineRule="exact"/>
              <w:rPr>
                <w:color w:val="000000"/>
                <w:rFonts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07402">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【法律】《中华人民共和国动物防疫法》第七十五条：</w:t>
            </w:r>
          </w:p>
        </w:tc>
      </w:tr>
      <w:tr w:rsidR="00752391" w:rsidRPr="00A07402">
        <w:trPr>
          <w:trHeight w:val="8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 xml:space="preserve"> 转让、伪造或者变造《动物防疫条件合格证》的                                                              </w:t>
            </w:r>
          </w:p>
        </w:tc>
      </w:tr>
      <w:tr w:rsidR="00752391" w:rsidRPr="00A07402">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罚款;</w:t>
            </w:r>
          </w:p>
        </w:tc>
      </w:tr>
      <w:tr w:rsidR="00752391" w:rsidRPr="00A07402">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kern w:val="0"/>
                <w:lang w:bidi="bo-CN"/>
                <w:color w:val="333333"/>
                <w:rFonts w:cs="宋体" w:asciiTheme="majorEastAsia" w:eastAsiaTheme="majorEastAsia" w:hAnsiTheme="majorEastAsia"/>
                <w:sz w:val="28"/>
                <w:szCs w:val="28"/>
              </w:rPr>
              <w:t>立案→调查→审查→告知→决定→送达→执行。</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工作时间</w:t>
            </w:r>
          </w:p>
          <w:p w:rsidR="00752391" w:rsidRDefault="00B9383F" w:rsidRPr="00A07402">
            <w:pPr>
              <w:jc w:val="center"/>
              <w:spacing w:line="320" w:lineRule="exact"/>
              <w:rPr>
                <w:color w:val="000000"/>
                <w:rFonts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冬季：上午10:30-13:30下午:16:00-18:30 </w:t>
            </w:r>
          </w:p>
          <w:p w:rsidR="00752391" w:rsidRDefault="00B9383F" w:rsidRPr="00A07402">
            <w:pPr>
              <w:jc w:val="left"/>
              <w:spacing w:line="320" w:lineRule="exact"/>
              <w:rPr>
                <w:color w:val="000000"/>
                <w:rFonts w:asciiTheme="majorEastAsia" w:eastAsiaTheme="majorEastAsia" w:hAnsiTheme="majorEastAsia"/>
                <w:sz w:val="28"/>
                <w:szCs w:val="28"/>
              </w:rPr>
            </w:pPr>
            <w:r w:rsidRPr="00A07402">
              <w:rPr>
                <w:color w:val="000000"/>
                <w:rFonts w:asciiTheme="majorEastAsia" w:eastAsiaTheme="majorEastAsia" w:hAnsiTheme="majorEastAsia" w:hint="eastAsia"/>
                <w:sz w:val="28"/>
                <w:szCs w:val="28"/>
              </w:rPr>
              <w:t xml:space="preserve">夏季：上午10:30-13:30下午:16:00-18:30 </w:t>
            </w:r>
          </w:p>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07402">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07402">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07402">
        <w:trPr>
          <w:trHeight w:val="7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r w:rsidR="00752391" w:rsidRPr="00A07402">
        <w:trPr>
          <w:trHeight w:val="83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7402">
            <w:pPr>
              <w:jc w:val="center"/>
              <w:spacing w:line="320" w:lineRule="exact"/>
              <w:rPr>
                <w:color w:val="000000"/>
                <w:rFonts w:cs="仿宋_GB2312" w:asciiTheme="majorEastAsia" w:eastAsiaTheme="majorEastAsia" w:hAnsiTheme="majorEastAsia"/>
                <w:sz w:val="28"/>
                <w:szCs w:val="28"/>
              </w:rPr>
            </w:pPr>
            <w:r w:rsidRPr="00A07402">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07402">
            <w:pPr>
              <w:jc w:val="left"/>
              <w:spacing w:line="320" w:lineRule="exact"/>
              <w:rPr>
                <w:color w:val="000000"/>
                <w:rFonts w:asciiTheme="majorEastAsia" w:eastAsiaTheme="majorEastAsia" w:hAnsiTheme="majorEastAsia"/>
                <w:sz w:val="28"/>
                <w:szCs w:val="28"/>
              </w:rPr>
            </w:pPr>
          </w:p>
        </w:tc>
      </w:tr>
    </w:tbl>
    <w:p w:rsidR="006023C6" w:rsidRDefault="006023C6" w:rsidP="00DC3E6C">
      <w:pPr>
        <w:jc w:val="center"/>
        <w:spacing w:line="580" w:lineRule="exact"/>
        <w:rPr>
          <w:b/>
          <w:color w:val="000000"/>
          <w:rFonts w:ascii="宋体" w:cs="宋体" w:hAnsi="宋体" w:hint="eastAsia"/>
          <w:sz w:val="44"/>
          <w:szCs w:val="44"/>
        </w:rPr>
      </w:pPr>
    </w:p>
    <w:p w:rsidR="00752391" w:rsidRDefault="00ED1768"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XNMJCF-74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rsidTr="00B564C4">
        <w:trPr>
          <w:trHeight w:val="114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kern w:val="0"/>
                <w:color w:val="000000"/>
                <w:rFonts w:cs="仿宋_GB2312" w:asciiTheme="majorEastAsia" w:eastAsiaTheme="majorEastAsia" w:hAnsiTheme="majorEastAsia" w:hint="eastAsia"/>
                <w:sz w:val="28"/>
                <w:szCs w:val="28"/>
              </w:rPr>
              <w:t>对动物诊疗场所不再具备动物诊疗条件的处罚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kern w:val="0"/>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tbl>
            <w:tblPr>
              <w:tblW w:w="21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rFonts w:asciiTheme="majorEastAsia" w:eastAsiaTheme="majorEastAsia" w:hAnsiTheme="majorEastAsia" w:hint="eastAsia"/>
                      <w:sz w:val="28"/>
                      <w:szCs w:val="28"/>
                    </w:rPr>
                    <w:t>0897-2632188</w:t>
                  </w:r>
                </w:p>
              </w:tc>
            </w:tr>
          </w:tbl>
          <w:p w:rsidR="00752391" w:rsidRDefault="00752391" w:rsidRPr="00A701CA">
            <w:pPr>
              <w:jc w:val="center"/>
              <w:spacing w:line="320" w:lineRule="exact"/>
              <w:rPr>
                <w:color w:val="000000"/>
                <w:rFonts w:asciiTheme="majorEastAsia" w:eastAsiaTheme="majorEastAsia" w:hAnsiTheme="majorEastAsia"/>
                <w:sz w:val="28"/>
                <w:szCs w:val="28"/>
              </w:rPr>
            </w:pPr>
          </w:p>
        </w:tc>
      </w:tr>
      <w:tr w:rsidR="00752391" w:rsidRPr="00A701CA">
        <w:trPr>
          <w:trHeight w:val="6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rFonts w:asciiTheme="majorEastAsia" w:eastAsiaTheme="majorEastAsia" w:hAnsiTheme="majorEastAsia" w:hint="eastAsia"/>
                <w:sz w:val="28"/>
                <w:szCs w:val="28"/>
              </w:rPr>
              <w:t>【部门规章】《动物诊疗机构管理办法》（农业部令第19号2008年11月26日）第五条：</w:t>
            </w:r>
          </w:p>
        </w:tc>
      </w:tr>
      <w:tr w:rsidR="00752391" w:rsidRPr="00A701CA">
        <w:trPr>
          <w:trHeight w:val="8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color w:val="000000"/>
                <w:rFonts w:cs="仿宋_GB2312" w:asciiTheme="majorEastAsia" w:eastAsiaTheme="majorEastAsia" w:hAnsiTheme="majorEastAsia" w:hint="eastAsia"/>
                <w:sz w:val="28"/>
                <w:szCs w:val="28"/>
              </w:rPr>
              <w:t>兽医主管部门规定处置染疫动物及其排泄物，染疫动物产品，病死或者死因不明的动物尸体，运载工具中的动物排泄物以及垫料、包装物、容器等污染物以及其他经检疫不合格的动物、动物产品的；动物诊疗机构随意抛弃病死动物、动物病理组织和医疗废弃物，排放未经无害化处理或者处理不达标的诊疗废水</w:t>
            </w:r>
          </w:p>
        </w:tc>
      </w:tr>
      <w:tr w:rsidR="00752391" w:rsidRPr="00A701CA">
        <w:trPr>
          <w:trHeight w:val="66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罚款;</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8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rsidP="00DC3E6C">
      <w:pPr>
        <w:spacing w:line="580" w:lineRule="exact"/>
        <w:rPr>
          <w:b/>
          <w:color w:val="000000"/>
          <w:rFonts w:ascii="宋体" w:cs="宋体" w:hAnsi="宋体"/>
          <w:sz w:val="44"/>
          <w:szCs w:val="44"/>
        </w:rPr>
      </w:pPr>
    </w:p>
    <w:p w:rsidR="00B564C4" w:rsidRDefault="00B564C4" w:rsidP="00DC3E6C">
      <w:pPr>
        <w:spacing w:line="580" w:lineRule="exact"/>
        <w:rPr>
          <w:b/>
          <w:color w:val="000000"/>
          <w:rFonts w:ascii="宋体" w:cs="宋体" w:hAnsi="宋体"/>
          <w:sz w:val="44"/>
          <w:szCs w:val="44"/>
        </w:rPr>
      </w:pPr>
    </w:p>
    <w:p w:rsidR="00B564C4" w:rsidRDefault="00B564C4" w:rsidP="00DC3E6C">
      <w:pPr>
        <w:spacing w:line="580" w:lineRule="exact"/>
        <w:rPr>
          <w:b/>
          <w:color w:val="000000"/>
          <w:rFonts w:ascii="宋体" w:cs="宋体" w:hAnsi="宋体"/>
          <w:sz w:val="44"/>
          <w:szCs w:val="44"/>
        </w:rPr>
      </w:pPr>
    </w:p>
    <w:p w:rsidR="00B564C4" w:rsidRDefault="00B564C4"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sz w:val="44"/>
          <w:szCs w:val="44"/>
        </w:rPr>
      </w:pPr>
    </w:p>
    <w:p w:rsidR="00752391" w:rsidRDefault="00ED1768"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XNMJCF-75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对动物诊疗机构使用不规范的病历、处方笺；不使用病历，或者应当开具处方未开具处方；未在诊疗场所悬挂动物诊疗许可证或者公示从业人员基本情况；变更机构名称或者法定代表人未办理变更手续的处罚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rPr>
                <w:color w:val="000000"/>
                <w:rFonts w:cs="宋体"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【部门规章】《动物诊疗机构管理办法》（农业部令第19号2008年11月26日）第三十三条条：</w:t>
            </w:r>
          </w:p>
        </w:tc>
      </w:tr>
      <w:tr w:rsidR="00752391" w:rsidRPr="00A701CA">
        <w:trPr>
          <w:trHeight w:val="8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 xml:space="preserve">动物诊疗场所不再具备动物诊疗条件                                    </w:t>
            </w:r>
          </w:p>
        </w:tc>
      </w:tr>
      <w:tr w:rsidR="00752391" w:rsidRPr="00A701CA">
        <w:trPr>
          <w:trHeight w:val="6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给予警告;责令限期改正；</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1906" w:h="16838"/>
          <w:pgMar w:left="1800" w:right="1800" w:top="1440" w:bottom="1440" w:header="851" w:footer="992" w:gutter="0"/>
          <w:cols w:space="425"/>
        </w:sectPr>
      </w:pPr>
    </w:p>
    <w:p w:rsidR="00752391" w:rsidRDefault="00752391"/>
    <w:p w:rsidR="00752391" w:rsidRDefault="00ED1768"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XNMJCF-76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对超出动物诊疗许可证核定的诊疗活动范围从事动物诊疗活动及变更从业地点、诊疗活动范围未重新办理动物诊疗许可证的；使用伪造、变造、受让、租用、借用的动物诊疗许可证的处罚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【法律】《中华人民共和国动物防疫法》第八十一条第一款：</w:t>
            </w:r>
          </w:p>
        </w:tc>
      </w:tr>
      <w:tr w:rsidR="00752391" w:rsidRPr="00A701CA">
        <w:trPr>
          <w:trHeight w:val="1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动物诊疗机构使用不规范的病历、处方笺；不使用病历，或者应当开具处方未开具处方；未在诊疗场所悬挂动物诊疗许可证或者公示从业人员基本情况；变更机构名称或者法定代表人未办理变更手续</w:t>
            </w:r>
          </w:p>
        </w:tc>
      </w:tr>
      <w:tr w:rsidR="00752391" w:rsidRPr="00A701CA">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给予警告;责令限期改正；罚款;</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hint="eastAsia"/>
          <w:sz w:val="44"/>
          <w:szCs w:val="44"/>
        </w:rPr>
      </w:pPr>
    </w:p>
    <w:p w:rsidR="006023C6" w:rsidRDefault="006023C6" w:rsidP="00DC3E6C">
      <w:pPr>
        <w:spacing w:line="580" w:lineRule="exact"/>
        <w:rPr>
          <w:b/>
          <w:color w:val="000000"/>
          <w:rFonts w:ascii="宋体" w:cs="宋体" w:hAnsi="宋体"/>
          <w:sz w:val="44"/>
          <w:szCs w:val="44"/>
        </w:rPr>
      </w:pPr>
    </w:p>
    <w:p w:rsidR="00752391" w:rsidRDefault="006023C6"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rsidTr="00DC3E6C">
        <w:trPr>
          <w:trHeight w:val="38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XNMJCF-77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对未按照规定对染</w:t>
            </w:r>
            <w:proofErr w:type="gramStart"/>
            <w:r w:rsidRPr="00A701CA">
              <w:rPr>
                <w:color w:val="000000"/>
                <w:rFonts w:cs="仿宋_GB2312" w:asciiTheme="majorEastAsia" w:eastAsiaTheme="majorEastAsia" w:hAnsiTheme="majorEastAsia" w:hint="eastAsia"/>
                <w:sz w:val="28"/>
                <w:szCs w:val="28"/>
              </w:rPr>
              <w:t>疫</w:t>
            </w:r>
            <w:proofErr w:type="gramEnd"/>
            <w:r w:rsidRPr="00A701CA">
              <w:rPr>
                <w:color w:val="000000"/>
                <w:rFonts w:cs="仿宋_GB2312" w:asciiTheme="majorEastAsia" w:eastAsiaTheme="majorEastAsia" w:hAnsiTheme="majorEastAsia" w:hint="eastAsia"/>
                <w:sz w:val="28"/>
                <w:szCs w:val="28"/>
              </w:rPr>
              <w:t>畜禽和病害畜禽养殖废弃物进行无害化处理的处罚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tbl>
            <w:tblPr>
              <w:tblW w:w="21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bl>
          <w:p w:rsidR="00752391" w:rsidRDefault="00752391" w:rsidRPr="00A701CA">
            <w:pPr>
              <w:jc w:val="center"/>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rFonts w:asciiTheme="majorEastAsia" w:eastAsiaTheme="majorEastAsia" w:hAnsiTheme="majorEastAsia" w:hint="eastAsia"/>
                <w:sz w:val="28"/>
                <w:szCs w:val="28"/>
              </w:rPr>
              <w:t>【行政法规】《畜禽规模养殖污染防治条例》（国务院令第643号）第五条</w:t>
            </w:r>
          </w:p>
        </w:tc>
      </w:tr>
      <w:tr w:rsidR="00752391" w:rsidRPr="00A701CA">
        <w:trPr>
          <w:trHeight w:val="1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动物诊疗许可证核定的诊疗活动范围从事动物诊疗活动及变更从业地点、诊疗活动范围未重新办理动物诊疗许可证的；使用伪造、变造、受让、租用、借用的动物诊疗许可证</w:t>
            </w:r>
          </w:p>
        </w:tc>
      </w:tr>
      <w:tr w:rsidR="00752391" w:rsidRPr="00A701CA">
        <w:trPr>
          <w:trHeight w:val="7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没收;罚款；</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XNMJCF-78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68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rFonts w:asciiTheme="majorEastAsia" w:eastAsiaTheme="majorEastAsia" w:hAnsiTheme="majorEastAsia" w:hint="eastAsia"/>
                <w:sz w:val="28"/>
                <w:szCs w:val="28"/>
              </w:rPr>
              <w:t>对动物饲养场、养殖小区、动物隔离场所、动物屠宰加工场所以及动物和动物产品无害化处理场所，未经审查擅自变更布局、设施设备和制度的，不符合动物防疫条件的处罚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【部门规章】《动物防疫条件审查办法》（农业部令第7号2010年1月21日）第三十一条第二款：</w:t>
            </w:r>
          </w:p>
        </w:tc>
      </w:tr>
      <w:tr w:rsidR="00752391" w:rsidRPr="00A701CA">
        <w:trPr>
          <w:trHeight w:val="76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染疫畜禽和病害畜禽养殖废弃物进行无害化处理</w:t>
            </w:r>
          </w:p>
        </w:tc>
      </w:tr>
      <w:tr w:rsidR="00752391" w:rsidRPr="00A701CA">
        <w:trPr>
          <w:trHeight w:val="70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罚款;</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A701CA" w:rsidRDefault="00A701CA">
      <w:pPr>
        <w:jc w:val="center"/>
        <w:spacing w:line="580" w:lineRule="exact"/>
        <w:rPr>
          <w:b/>
          <w:color w:val="000000"/>
          <w:rFonts w:ascii="宋体" w:cs="宋体" w:hAnsi="宋体"/>
          <w:sz w:val="44"/>
          <w:szCs w:val="44"/>
        </w:rPr>
      </w:pPr>
    </w:p>
    <w:p w:rsidR="00A701CA" w:rsidRDefault="00A701CA">
      <w:pPr>
        <w:jc w:val="center"/>
        <w:spacing w:line="580" w:lineRule="exact"/>
        <w:rPr>
          <w:b/>
          <w:color w:val="000000"/>
          <w:rFonts w:ascii="宋体" w:cs="宋体" w:hAnsi="宋体"/>
          <w:sz w:val="44"/>
          <w:szCs w:val="44"/>
        </w:rPr>
      </w:pPr>
    </w:p>
    <w:p w:rsidR="00A701CA" w:rsidRDefault="00A701CA">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6023C6" w:rsidP="00DC3E6C" w:rsidRPr="00DC3E6C">
      <w:pPr>
        <w:jc w:val="center"/>
        <w:spacing w:line="580" w:lineRule="exact"/>
        <w:rPr>
          <w:b/>
          <w:color w:val="000000"/>
          <w:rFonts w:ascii="宋体" w:cs="宋体" w:hAnsi="宋体"/>
          <w:sz w:val="44"/>
          <w:szCs w:val="44"/>
        </w:rPr>
      </w:pPr>
      <w:r>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XNMJCF-79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对经营免疫耳标、强制免疫所需</w:t>
            </w:r>
            <w:proofErr w:type="gramStart"/>
            <w:r w:rsidRPr="00A701CA">
              <w:rPr>
                <w:color w:val="000000"/>
                <w:rFonts w:cs="仿宋_GB2312" w:asciiTheme="majorEastAsia" w:eastAsiaTheme="majorEastAsia" w:hAnsiTheme="majorEastAsia" w:hint="eastAsia"/>
                <w:sz w:val="28"/>
                <w:szCs w:val="28"/>
              </w:rPr>
              <w:t>疫</w:t>
            </w:r>
            <w:proofErr w:type="gramEnd"/>
            <w:r w:rsidRPr="00A701CA">
              <w:rPr>
                <w:color w:val="000000"/>
                <w:rFonts w:cs="仿宋_GB2312" w:asciiTheme="majorEastAsia" w:eastAsiaTheme="majorEastAsia" w:hAnsiTheme="majorEastAsia" w:hint="eastAsia"/>
                <w:sz w:val="28"/>
                <w:szCs w:val="28"/>
              </w:rPr>
              <w:t>(菌)苗的处罚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【法律】《中华人民共和国行政处罚法》第五十五条</w:t>
            </w:r>
          </w:p>
        </w:tc>
      </w:tr>
      <w:tr w:rsidR="00752391" w:rsidRPr="00A701CA">
        <w:trPr>
          <w:trHeight w:val="10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动物饲养场、养殖小区、动物隔离场所、动物屠宰加工场所以及动物和动物产品无害化处理场所，未经审查擅自变更布局、设施设备和制度的，不符合动物防疫条件</w:t>
            </w:r>
          </w:p>
        </w:tc>
      </w:tr>
      <w:tr w:rsidR="00752391" w:rsidRPr="00A701CA">
        <w:trPr>
          <w:trHeight w:val="7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责令改正；拒不改正;</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DC3E6C">
      <w:pPr>
        <w:spacing w:line="580" w:lineRule="exact"/>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XNMJCF-80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rFonts w:asciiTheme="majorEastAsia" w:eastAsiaTheme="majorEastAsia" w:hAnsiTheme="majorEastAsia" w:hint="eastAsia"/>
                <w:sz w:val="28"/>
                <w:szCs w:val="28"/>
              </w:rPr>
              <w:t>对未及时向保藏机构提供菌（毒）种或者样本的处罚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r w:rsidR="00B564C4">
              <w:rPr>
                <w:color w:val="000000"/>
                <w:rFonts w:asciiTheme="majorEastAsia" w:eastAsiaTheme="majorEastAsia" w:hAnsiTheme="majorEastAsia" w:hint="eastAsia"/>
                <w:sz w:val="28"/>
                <w:szCs w:val="28"/>
              </w:rPr>
              <w:t xml:space="preserve"> </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rFonts w:asciiTheme="majorEastAsia" w:eastAsiaTheme="majorEastAsia" w:hAnsiTheme="majorEastAsia" w:hint="eastAsia"/>
                <w:sz w:val="28"/>
                <w:szCs w:val="28"/>
              </w:rPr>
              <w:t>【部门规章】《动物病原微生物菌（毒）种保藏管理办法》(农业部令第16号,2009年1月1日起施行）第三十三条</w:t>
            </w:r>
          </w:p>
        </w:tc>
      </w:tr>
      <w:tr w:rsidR="00752391" w:rsidRPr="00A701CA">
        <w:trPr>
          <w:trHeight w:val="55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经营免疫耳标、强制免疫所需</w:t>
            </w:r>
            <w:proofErr w:type="gramStart"/>
            <w:r w:rsidRPr="00A701CA">
              <w:rPr>
                <w:color w:val="000000"/>
                <w:rFonts w:cs="仿宋_GB2312" w:asciiTheme="majorEastAsia" w:eastAsiaTheme="majorEastAsia" w:hAnsiTheme="majorEastAsia" w:hint="eastAsia"/>
                <w:sz w:val="28"/>
                <w:szCs w:val="28"/>
              </w:rPr>
              <w:t>疫</w:t>
            </w:r>
            <w:proofErr w:type="gramEnd"/>
            <w:r w:rsidRPr="00A701CA">
              <w:rPr>
                <w:color w:val="000000"/>
                <w:rFonts w:cs="仿宋_GB2312" w:asciiTheme="majorEastAsia" w:eastAsiaTheme="majorEastAsia" w:hAnsiTheme="majorEastAsia" w:hint="eastAsia"/>
                <w:sz w:val="28"/>
                <w:szCs w:val="28"/>
              </w:rPr>
              <w:t xml:space="preserve">(菌)苗                                                                 </w:t>
            </w:r>
          </w:p>
        </w:tc>
      </w:tr>
      <w:tr w:rsidR="00752391" w:rsidRPr="00A701CA">
        <w:trPr>
          <w:trHeight w:val="6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罚款;</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sz w:val="44"/>
          <w:szCs w:val="44"/>
        </w:rPr>
      </w:pPr>
    </w:p>
    <w:p w:rsidR="00DC3E6C" w:rsidRDefault="00DC3E6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B564C4" w:rsidP="00DC3E6C" w:rsidRPr="00DC3E6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XNMJCF-81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rFonts w:asciiTheme="majorEastAsia" w:eastAsiaTheme="majorEastAsia" w:hAnsiTheme="majorEastAsia"/>
                <w:sz w:val="28"/>
                <w:szCs w:val="28"/>
              </w:rPr>
            </w:pPr>
            <w:r w:rsidRPr="00A701CA">
              <w:rPr>
                <w:rFonts w:asciiTheme="majorEastAsia" w:eastAsiaTheme="majorEastAsia" w:hAnsiTheme="majorEastAsia" w:hint="eastAsia"/>
                <w:sz w:val="28"/>
                <w:szCs w:val="28"/>
              </w:rPr>
              <w:t>对三级、四级实验室未取得从事高致病性病原微生物实验活动的资格证书，或者已经取得相关资格证书但是未经批准从事某种高致病性病原微生物或者疑似高致病性病原微生物实验活动的</w:t>
            </w:r>
          </w:p>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rFonts w:asciiTheme="majorEastAsia" w:eastAsiaTheme="majorEastAsia" w:hAnsiTheme="majorEastAsia" w:hint="eastAsia"/>
                <w:sz w:val="28"/>
                <w:szCs w:val="28"/>
              </w:rPr>
              <w:t>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 xml:space="preserve">【行政法规】《病原微生物实验室生物安全管理条例》（国务院令第424号）第五十六条  </w:t>
            </w:r>
          </w:p>
        </w:tc>
      </w:tr>
      <w:tr w:rsidR="00752391" w:rsidRPr="00A701CA">
        <w:trPr>
          <w:trHeight w:val="7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spacing w:line="320" w:lineRule="exac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 xml:space="preserve">保藏机构提供菌（毒）种或者样本                                                         </w:t>
            </w:r>
          </w:p>
        </w:tc>
      </w:tr>
      <w:tr w:rsidR="00752391" w:rsidRPr="00A701CA">
        <w:trPr>
          <w:trHeight w:val="8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责令改正；拒不改正;罚款</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3E0384" w:rsidRDefault="003E0384">
      <w:pPr>
        <w:jc w:val="cente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A701CA">
              <w:rPr>
                <w:color w:val="000000"/>
                <w:rFonts w:asciiTheme="majorEastAsia" w:eastAsiaTheme="majorEastAsia" w:hAnsiTheme="majorEastAsia" w:hint="eastAsia"/>
                <w:sz w:val="28"/>
                <w:szCs w:val="28"/>
              </w:rPr>
              <w:t>XNMJCF-82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行政处罚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A701CA">
            <w:pPr>
              <w:widowControl/>
              <w:textAlignment w:val="center"/>
              <w:jc w:val="left"/>
              <w:rPr>
                <w:color w:val="000000"/>
                <w:rFonts w:cs="仿宋_GB2312"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对病原微生物实验室未依照规定在明显位置标示国务院卫生主管部门和兽医主管部门规定的生物危险标识和生物安全实验室级别标志、未向原批准部门报告实验活动结果以及工作情况、未依照规定采集病原微生物样本，或者采集样本的来源，采集过程和方法等未</w:t>
            </w:r>
            <w:proofErr w:type="gramStart"/>
            <w:r w:rsidRPr="00A701CA">
              <w:rPr>
                <w:color w:val="000000"/>
                <w:rFonts w:cs="仿宋_GB2312" w:asciiTheme="majorEastAsia" w:eastAsiaTheme="majorEastAsia" w:hAnsiTheme="majorEastAsia" w:hint="eastAsia"/>
                <w:sz w:val="28"/>
                <w:szCs w:val="28"/>
              </w:rPr>
              <w:t>作出</w:t>
            </w:r>
            <w:proofErr w:type="gramEnd"/>
            <w:r w:rsidRPr="00A701CA">
              <w:rPr>
                <w:color w:val="000000"/>
                <w:rFonts w:cs="仿宋_GB2312" w:asciiTheme="majorEastAsia" w:eastAsiaTheme="majorEastAsia" w:hAnsiTheme="majorEastAsia" w:hint="eastAsia"/>
                <w:sz w:val="28"/>
                <w:szCs w:val="28"/>
              </w:rPr>
              <w:t>详细纪录的处罚</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A701CA">
              <w:rPr>
                <w:color w:val="000000"/>
                <w:rFonts w:asciiTheme="majorEastAsia" w:eastAsiaTheme="majorEastAsia" w:hAnsiTheme="majorEastAsia" w:hint="eastAsia"/>
                <w:sz w:val="28"/>
                <w:szCs w:val="28"/>
              </w:rPr>
              <w:t>县农牧局</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A701CA">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A701C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rFonts w:asciiTheme="majorEastAsia" w:eastAsiaTheme="majorEastAsia" w:hAnsiTheme="majorEastAsia" w:hint="eastAsia"/>
                <w:sz w:val="28"/>
                <w:szCs w:val="28"/>
              </w:rPr>
              <w:t>【行政法规】《病原微生物实验室生物安全管理条例》（国务院令第424号）第六十条</w:t>
            </w:r>
          </w:p>
        </w:tc>
      </w:tr>
      <w:tr w:rsidR="00752391" w:rsidRPr="00A701CA">
        <w:trPr>
          <w:trHeight w:val="51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proofErr w:type="gramStart"/>
            <w:r w:rsidRPr="00A701CA">
              <w:rPr>
                <w:color w:val="000000"/>
                <w:rFonts w:cs="仿宋_GB2312" w:asciiTheme="majorEastAsia" w:eastAsiaTheme="majorEastAsia" w:hAnsiTheme="majorEastAsia" w:hint="eastAsia"/>
                <w:sz w:val="28"/>
                <w:szCs w:val="28"/>
              </w:rPr>
              <w:t>验室未取得</w:t>
            </w:r>
            <w:proofErr w:type="gramEnd"/>
            <w:r w:rsidRPr="00A701CA">
              <w:rPr>
                <w:color w:val="000000"/>
                <w:rFonts w:cs="仿宋_GB2312" w:asciiTheme="majorEastAsia" w:eastAsiaTheme="majorEastAsia" w:hAnsiTheme="majorEastAsia" w:hint="eastAsia"/>
                <w:sz w:val="28"/>
                <w:szCs w:val="28"/>
              </w:rPr>
              <w:t>从事高致病性病原微生物实验活动的资格证书，或者已经取得相关资格证书但是未经批准从事某种高致病性病原微生物或者疑似高致病性病原微生物实验活动</w:t>
            </w:r>
          </w:p>
        </w:tc>
      </w:tr>
      <w:tr w:rsidR="00752391" w:rsidRPr="00A701CA">
        <w:trPr>
          <w:trHeight w:val="8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给予撤职；吊销其资格证书；开除的处分；</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kern w:val="0"/>
                <w:lang w:bidi="bo-CN"/>
                <w:color w:val="333333"/>
                <w:rFonts w:cs="宋体" w:asciiTheme="majorEastAsia" w:eastAsiaTheme="majorEastAsia" w:hAnsiTheme="majorEastAsia"/>
                <w:sz w:val="28"/>
                <w:szCs w:val="28"/>
              </w:rPr>
              <w:t>立案→调查→审查→告知→决定→送达→执行。</w:t>
            </w:r>
          </w:p>
        </w:tc>
      </w:tr>
      <w:tr w:rsidR="00752391" w:rsidRPr="00A701C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工作时间</w:t>
            </w:r>
          </w:p>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冬季：上午10:30-13:30下午:16:00-18:30 </w:t>
            </w:r>
          </w:p>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asciiTheme="majorEastAsia" w:eastAsiaTheme="majorEastAsia" w:hAnsiTheme="majorEastAsia" w:hint="eastAsia"/>
                <w:sz w:val="28"/>
                <w:szCs w:val="28"/>
              </w:rPr>
              <w:t xml:space="preserve">夏季：上午10:30-13:30下午:16:00-18:30 </w:t>
            </w:r>
          </w:p>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A701C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监督投诉</w:t>
            </w:r>
            <w:r w:rsidRPr="00A701C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A701C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A701CA">
            <w:pPr>
              <w:jc w:val="left"/>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无</w:t>
            </w:r>
          </w:p>
        </w:tc>
      </w:tr>
      <w:tr w:rsidR="00752391" w:rsidRPr="00A701C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701CA">
            <w:pPr>
              <w:jc w:val="center"/>
              <w:spacing w:line="320" w:lineRule="exact"/>
              <w:rPr>
                <w:color w:val="000000"/>
                <w:rFonts w:asciiTheme="majorEastAsia" w:eastAsiaTheme="majorEastAsia" w:hAnsiTheme="majorEastAsia"/>
                <w:sz w:val="28"/>
                <w:szCs w:val="28"/>
              </w:rPr>
            </w:pPr>
            <w:r w:rsidRPr="00A701C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A701C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sz w:val="44"/>
          <w:szCs w:val="44"/>
        </w:rPr>
      </w:pPr>
    </w:p>
    <w:p w:rsidR="00752391" w:rsidRDefault="006023C6"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对未经批准运输高致病性病原微生物菌(毒)种或者样本，或者承运单位经批准运输高致病性病原微生物菌(毒)种或者样本未履行保护义务的处罚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P="007A786A" w:rsidRPr="003E3B07">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【行政法规】《病原微生物实验室生物安全管理条例》（2004年11月12日国务院令第424号发布实施）第六十二条:</w:t>
            </w:r>
          </w:p>
        </w:tc>
      </w:tr>
      <w:tr w:rsidR="00752391" w:rsidRPr="003E3B07">
        <w:trPr>
          <w:trHeight w:val="7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病原微生物实验室未依照规定在明显位置标示国务院卫生主管部门和兽医主管部门规定的生物危险标识和生物安全实验室级别标志、未向原批准部门报告实验活动结果以及工作情况、未依照规定采集病原微生物样本，或者采集样本的来源，采集过程和方法等未</w:t>
            </w:r>
            <w:proofErr w:type="gramStart"/>
            <w:r w:rsidRPr="003E3B07">
              <w:rPr>
                <w:color w:val="000000"/>
                <w:rFonts w:cs="仿宋_GB2312" w:asciiTheme="majorEastAsia" w:eastAsiaTheme="majorEastAsia" w:hAnsiTheme="majorEastAsia" w:hint="eastAsia"/>
                <w:sz w:val="28"/>
                <w:szCs w:val="28"/>
              </w:rPr>
              <w:t>作出</w:t>
            </w:r>
            <w:proofErr w:type="gramEnd"/>
            <w:r w:rsidRPr="003E3B07">
              <w:rPr>
                <w:color w:val="000000"/>
                <w:rFonts w:cs="仿宋_GB2312" w:asciiTheme="majorEastAsia" w:eastAsiaTheme="majorEastAsia" w:hAnsiTheme="majorEastAsia" w:hint="eastAsia"/>
                <w:sz w:val="28"/>
                <w:szCs w:val="28"/>
              </w:rPr>
              <w:t>详细纪录</w:t>
            </w:r>
          </w:p>
        </w:tc>
      </w:tr>
      <w:tr w:rsidR="00752391" w:rsidRPr="003E3B07">
        <w:trPr>
          <w:trHeight w:val="70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责令限期改正；给予警告；逾期不改正；吊销许可证；</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rFonts w:asciiTheme="majorEastAsia" w:eastAsiaTheme="majorEastAsia" w:hAnsiTheme="majorEastAsia" w:hint="eastAsia"/>
                <w:sz w:val="28"/>
                <w:szCs w:val="28"/>
              </w:rPr>
              <w:t>对违规保藏或者提供菌（毒）种或者样本的处罚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E3B07">
            <w:pPr>
              <w:jc w:val="left"/>
              <w:spacing w:line="320" w:lineRule="exact"/>
              <w:rPr>
                <w:color w:val="000000"/>
                <w:rFonts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【部门规章】《动物病原微生物菌（毒）种保藏管理办法》(农业部令第16号,2009年1月1日起施行）第三十二条</w:t>
            </w:r>
          </w:p>
        </w:tc>
      </w:tr>
      <w:tr w:rsidR="00752391" w:rsidRPr="003E3B07">
        <w:trPr>
          <w:trHeight w:val="1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运输高致病性病原微生物菌(毒)种或者样本，或者承运单位经批准运输高致病性病原微生物菌(毒)种或者样本未履行保护义务</w:t>
            </w:r>
          </w:p>
        </w:tc>
      </w:tr>
      <w:tr w:rsidR="00752391" w:rsidRPr="003E3B07">
        <w:trPr>
          <w:trHeight w:val="8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给予撤职；处分；</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对在调运过程中擅自开拆检</w:t>
            </w:r>
            <w:proofErr w:type="gramStart"/>
            <w:r w:rsidRPr="003E3B07">
              <w:rPr>
                <w:color w:val="000000"/>
                <w:rFonts w:cs="仿宋_GB2312" w:asciiTheme="majorEastAsia" w:eastAsiaTheme="majorEastAsia" w:hAnsiTheme="majorEastAsia" w:hint="eastAsia"/>
                <w:sz w:val="28"/>
                <w:szCs w:val="28"/>
              </w:rPr>
              <w:t>讫</w:t>
            </w:r>
            <w:proofErr w:type="gramEnd"/>
            <w:r w:rsidRPr="003E3B07">
              <w:rPr>
                <w:color w:val="000000"/>
                <w:rFonts w:cs="仿宋_GB2312" w:asciiTheme="majorEastAsia" w:eastAsiaTheme="majorEastAsia" w:hAnsiTheme="majorEastAsia" w:hint="eastAsia"/>
                <w:sz w:val="28"/>
                <w:szCs w:val="28"/>
              </w:rPr>
              <w:t>的植物、植物产品，调换或者夹带其他未经检疫的植物、植物产品，或者擅自将非种用植物、植物产品作种用的处罚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E3B07">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【部门规章】《植物检疫条例实施细则（农业部分）》（1995年2月25日农业部令第5号发布）第二十五条:有</w:t>
            </w:r>
          </w:p>
        </w:tc>
      </w:tr>
      <w:tr w:rsidR="00752391" w:rsidRPr="003E3B07">
        <w:trPr>
          <w:trHeight w:val="5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 xml:space="preserve">保藏或者提供菌（毒）种或者样本                                                                 </w:t>
            </w:r>
          </w:p>
        </w:tc>
      </w:tr>
      <w:tr w:rsidR="00752391" w:rsidRPr="003E3B07">
        <w:trPr>
          <w:trHeight w:val="6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罚款；</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672"/>
        <w:gridCol w:w="3956"/>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39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708"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对未按要求生产经营种畜禽的处罚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512" w:type="dxa"/>
          </w:tcPr>
          <w:p w:rsidR="00752391" w:rsidRDefault="007A786A" w:rsidRPr="003E3B07">
            <w:pPr>
              <w:jc w:val="left"/>
              <w:spacing w:line="320" w:lineRule="exact"/>
              <w:rPr>
                <w:color w:val="000000"/>
                <w:rFonts w:asciiTheme="majorEastAsia" w:eastAsiaTheme="majorEastAsia" w:hAnsiTheme="majorEastAsia"/>
                <w:sz w:val="28"/>
                <w:szCs w:val="28"/>
              </w:rPr>
            </w:pPr>
            <w:r w:rsidRPr="007A786A">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【行政法规】《种畜禽管理条例》（国务院令第153号）第二十三条：</w:t>
            </w:r>
          </w:p>
        </w:tc>
      </w:tr>
      <w:tr w:rsidR="00752391" w:rsidRPr="003E3B07">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运过程中擅自开拆检</w:t>
            </w:r>
            <w:proofErr w:type="gramStart"/>
            <w:r w:rsidRPr="003E3B07">
              <w:rPr>
                <w:color w:val="000000"/>
                <w:rFonts w:cs="仿宋_GB2312" w:asciiTheme="majorEastAsia" w:eastAsiaTheme="majorEastAsia" w:hAnsiTheme="majorEastAsia" w:hint="eastAsia"/>
                <w:sz w:val="28"/>
                <w:szCs w:val="28"/>
              </w:rPr>
              <w:t>讫</w:t>
            </w:r>
            <w:proofErr w:type="gramEnd"/>
            <w:r w:rsidRPr="003E3B07">
              <w:rPr>
                <w:color w:val="000000"/>
                <w:rFonts w:cs="仿宋_GB2312" w:asciiTheme="majorEastAsia" w:eastAsiaTheme="majorEastAsia" w:hAnsiTheme="majorEastAsia" w:hint="eastAsia"/>
                <w:sz w:val="28"/>
                <w:szCs w:val="28"/>
              </w:rPr>
              <w:t>的植物、植物产品，调换或者夹带其他未经检疫的植物、植物产品，或者擅自将非种用植物、植物产品作种用</w:t>
            </w:r>
          </w:p>
        </w:tc>
      </w:tr>
      <w:tr w:rsidR="00752391" w:rsidRPr="003E3B07">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罚款；责令其赔偿损失；</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672"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708"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rFonts w:asciiTheme="majorEastAsia" w:eastAsiaTheme="majorEastAsia" w:hAnsiTheme="majorEastAsia" w:hint="eastAsia"/>
                <w:sz w:val="28"/>
                <w:szCs w:val="28"/>
              </w:rPr>
              <w:t>对执业兽医师在动物诊疗活动中不使用病历，或者应当开具处方未开具处方的；使用不规范的处方笺、病历册、未在处方笺、病历册上签名的；未经亲自诊断、治疗，开具处方药、填写诊断书、出具有关证明文件的；伪造诊断结果，出具虚假证明文件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E3B07">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【部门规章】《执业兽医管理办法》(农业部令2008年第18号发布，农业部令2013年第5号修订）第四条第三款</w:t>
            </w:r>
          </w:p>
        </w:tc>
      </w:tr>
      <w:tr w:rsidR="00752391" w:rsidRPr="003E3B07">
        <w:trPr>
          <w:trHeight w:val="7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 xml:space="preserve">  生产经营种畜禽                                                          </w:t>
            </w:r>
          </w:p>
        </w:tc>
      </w:tr>
      <w:tr w:rsidR="00752391" w:rsidRPr="003E3B07">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责令改正；没收；罚款；吊销许可证；</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rFonts w:asciiTheme="majorEastAsia" w:eastAsiaTheme="majorEastAsia" w:hAnsiTheme="majorEastAsia" w:hint="eastAsia"/>
                <w:sz w:val="28"/>
                <w:szCs w:val="28"/>
              </w:rPr>
              <w:t>对乡村兽医不按规定区域从业的；不按照当地人民政府或者有关部门的要求参加动物疫病预防、控制和扑灭活动的处罚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E3B07">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【部门规章】《乡村兽医管理办法》(农业部令2008年第17号）第四条第三款</w:t>
            </w:r>
          </w:p>
        </w:tc>
      </w:tr>
      <w:tr w:rsidR="00752391" w:rsidRPr="003E3B07">
        <w:trPr>
          <w:trHeight w:val="1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执业兽医师在动物诊疗活动中不使用病历，或者应当开具处方未开具处方的；使用不规范的处方笺、病历册、未在处方笺、病历册上签名的；未经亲自诊断、治疗，开具处方药、填写诊断书、出具有关证明文件的；伪造诊断结果，出具虚假证明文件</w:t>
            </w:r>
          </w:p>
        </w:tc>
      </w:tr>
      <w:tr w:rsidR="00752391" w:rsidRPr="003E3B07">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给予警告；责令限期改正；拒不改正；</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B564C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XNMJCF-89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对伪造、冒用、转让或者使用过期的农业机械推广鉴定证书和标志的处罚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7A786A" w:rsidRPr="003E3B07">
            <w:pPr>
              <w:jc w:val="left"/>
              <w:spacing w:line="320" w:lineRule="exact"/>
              <w:rPr>
                <w:color w:val="000000"/>
                <w:rFonts w:asciiTheme="majorEastAsia" w:eastAsiaTheme="majorEastAsia" w:hAnsiTheme="majorEastAsia"/>
                <w:sz w:val="28"/>
                <w:szCs w:val="28"/>
              </w:rPr>
            </w:pPr>
            <w:r w:rsidRPr="007A786A">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【部门规章】《农业机械试验鉴定办法》（农业部令第5号2013年12月31日)第三十二条：</w:t>
            </w:r>
          </w:p>
        </w:tc>
      </w:tr>
      <w:tr w:rsidR="00752391" w:rsidRPr="003E3B07">
        <w:trPr>
          <w:trHeight w:val="98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乡村兽医不按规定区域从业的；不按照当地人民政府或者有关部门的要求参加动物疫病预防、控制和扑灭活动</w:t>
            </w:r>
          </w:p>
        </w:tc>
      </w:tr>
      <w:tr w:rsidR="00752391" w:rsidRPr="003E3B07">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给予警告；责令暂停；</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XNMJCF-90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rFonts w:asciiTheme="majorEastAsia" w:eastAsiaTheme="majorEastAsia" w:hAnsiTheme="majorEastAsia" w:hint="eastAsia"/>
                <w:sz w:val="28"/>
                <w:szCs w:val="28"/>
              </w:rPr>
              <w:t>对农产品质</w:t>
            </w:r>
            <w:proofErr w:type="gramStart"/>
            <w:r w:rsidRPr="003E3B07">
              <w:rPr>
                <w:rFonts w:asciiTheme="majorEastAsia" w:eastAsiaTheme="majorEastAsia" w:hAnsiTheme="majorEastAsia" w:hint="eastAsia"/>
                <w:sz w:val="28"/>
                <w:szCs w:val="28"/>
              </w:rPr>
              <w:t>量安全</w:t>
            </w:r>
            <w:proofErr w:type="gramEnd"/>
            <w:r w:rsidRPr="003E3B07">
              <w:rPr>
                <w:rFonts w:asciiTheme="majorEastAsia" w:eastAsiaTheme="majorEastAsia" w:hAnsiTheme="majorEastAsia" w:hint="eastAsia"/>
                <w:sz w:val="28"/>
                <w:szCs w:val="28"/>
              </w:rPr>
              <w:t>检测机构伪造检测结果的处罚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3E3B07">
            <w:pPr>
              <w:jc w:val="left"/>
              <w:spacing w:line="320" w:lineRule="exact"/>
              <w:rPr>
                <w:color w:val="000000"/>
                <w:rFonts w:asciiTheme="majorEastAsia" w:eastAsiaTheme="majorEastAsia" w:hAnsiTheme="majorEastAsia"/>
                <w:sz w:val="28"/>
                <w:szCs w:val="28"/>
              </w:rPr>
            </w:pPr>
            <w:r w:rsidRPr="006023C6">
              <w:rPr>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【法律】《中华人民共和国农产品质量安全法》第四十四条</w:t>
            </w:r>
          </w:p>
        </w:tc>
      </w:tr>
      <w:tr w:rsidR="00752391" w:rsidRPr="003E3B07">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引进用于饲养的非乳用、非种用动物和水产苗种到达目的地后，未向所在地动物卫生监督机构报告</w:t>
            </w:r>
          </w:p>
        </w:tc>
      </w:tr>
      <w:tr w:rsidR="00752391" w:rsidRPr="003E3B07">
        <w:trPr>
          <w:trHeight w:val="6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罚款；</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XNMJCF-91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rFonts w:asciiTheme="majorEastAsia" w:eastAsiaTheme="majorEastAsia" w:hAnsiTheme="majorEastAsia" w:hint="eastAsia"/>
                <w:sz w:val="28"/>
                <w:szCs w:val="28"/>
              </w:rPr>
              <w:t>对农产品生产企业、农民专业合作经济组织未建立或者未按照规定保存农产品生产记录的，或者伪造农产品生产记录的处罚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3E3B07">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【法律】《中华人民共和国农产品质量安全法》第四十七条：</w:t>
            </w:r>
          </w:p>
        </w:tc>
      </w:tr>
      <w:tr w:rsidR="00752391" w:rsidRPr="003E3B07">
        <w:trPr>
          <w:trHeight w:val="8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伪造、冒用、转让或者使用过期的农业机械推广鉴定证书和标志</w:t>
            </w:r>
          </w:p>
        </w:tc>
      </w:tr>
      <w:tr w:rsidR="00752391" w:rsidRPr="003E3B07">
        <w:trPr>
          <w:trHeight w:val="55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责令停止；罚款；</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7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XNMJCF-92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对销售的农产品未按照规定进行包装、标识的处罚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3E3B07">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【法律】《中华人民共和国农产品质量安全法》第四十八条：</w:t>
            </w:r>
          </w:p>
        </w:tc>
      </w:tr>
      <w:tr w:rsidR="00752391" w:rsidRPr="003E3B07">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农产品质</w:t>
            </w:r>
            <w:proofErr w:type="gramStart"/>
            <w:r w:rsidRPr="003E3B07">
              <w:rPr>
                <w:color w:val="000000"/>
                <w:rFonts w:cs="仿宋_GB2312" w:asciiTheme="majorEastAsia" w:eastAsiaTheme="majorEastAsia" w:hAnsiTheme="majorEastAsia" w:hint="eastAsia"/>
                <w:sz w:val="28"/>
                <w:szCs w:val="28"/>
              </w:rPr>
              <w:t>量安全</w:t>
            </w:r>
            <w:proofErr w:type="gramEnd"/>
            <w:r w:rsidRPr="003E3B07">
              <w:rPr>
                <w:color w:val="000000"/>
                <w:rFonts w:cs="仿宋_GB2312" w:asciiTheme="majorEastAsia" w:eastAsiaTheme="majorEastAsia" w:hAnsiTheme="majorEastAsia" w:hint="eastAsia"/>
                <w:sz w:val="28"/>
                <w:szCs w:val="28"/>
              </w:rPr>
              <w:t xml:space="preserve">检测机构伪造检测结果                                                           </w:t>
            </w:r>
          </w:p>
        </w:tc>
      </w:tr>
      <w:tr w:rsidR="00752391" w:rsidRPr="003E3B07">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责令改正，没收；罚款；</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3E3B07">
              <w:rPr>
                <w:color w:val="000000"/>
                <w:rFonts w:asciiTheme="majorEastAsia" w:eastAsiaTheme="majorEastAsia" w:hAnsiTheme="majorEastAsia" w:hint="eastAsia"/>
                <w:sz w:val="28"/>
                <w:szCs w:val="28"/>
              </w:rPr>
              <w:t>XNMJCF-93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行政处罚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3E3B07">
            <w:pPr>
              <w:widowControl/>
              <w:textAlignment w:val="center"/>
              <w:jc w:val="lef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对使用的保鲜剂、防腐剂、添加剂等材料不符合国家有关强制性的技术规范的处罚</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3E3B07">
              <w:rPr>
                <w:color w:val="000000"/>
                <w:rFonts w:asciiTheme="majorEastAsia" w:eastAsiaTheme="majorEastAsia" w:hAnsiTheme="majorEastAsia" w:hint="eastAsia"/>
                <w:sz w:val="28"/>
                <w:szCs w:val="28"/>
              </w:rPr>
              <w:t>县农牧局</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3E3B07">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3E3B07">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rFonts w:asciiTheme="majorEastAsia" w:eastAsiaTheme="majorEastAsia" w:hAnsiTheme="majorEastAsia" w:hint="eastAsia"/>
                <w:sz w:val="28"/>
                <w:szCs w:val="28"/>
              </w:rPr>
              <w:t>【法律】《中华人民共和国农产品质量安全法》第四十九条</w:t>
            </w:r>
          </w:p>
        </w:tc>
      </w:tr>
      <w:tr w:rsidR="00752391" w:rsidRPr="003E3B07">
        <w:trPr>
          <w:trHeight w:val="97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cs="仿宋_GB2312"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农产品生产企业、农民专业合作经济组织未建立或者未按照规定保存农产品生产记录的，或者伪造农产品生产记录</w:t>
            </w:r>
          </w:p>
        </w:tc>
      </w:tr>
      <w:tr w:rsidR="00752391" w:rsidRPr="003E3B07">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责令限期改正；逾期不改正；罚款；</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kern w:val="0"/>
                <w:lang w:bidi="bo-CN"/>
                <w:color w:val="333333"/>
                <w:rFonts w:cs="宋体" w:asciiTheme="majorEastAsia" w:eastAsiaTheme="majorEastAsia" w:hAnsiTheme="majorEastAsia"/>
                <w:sz w:val="28"/>
                <w:szCs w:val="28"/>
              </w:rPr>
              <w:t>立案→调查→审查→告知→决定→送达→执行。</w:t>
            </w:r>
          </w:p>
        </w:tc>
      </w:tr>
      <w:tr w:rsidR="00752391" w:rsidRPr="003E3B07">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工作时间</w:t>
            </w:r>
          </w:p>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冬季：上午10:30-13:30下午:16:00-18:30 </w:t>
            </w:r>
          </w:p>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asciiTheme="majorEastAsia" w:eastAsiaTheme="majorEastAsia" w:hAnsiTheme="majorEastAsia" w:hint="eastAsia"/>
                <w:sz w:val="28"/>
                <w:szCs w:val="28"/>
              </w:rPr>
              <w:t xml:space="preserve">夏季：上午10:30-13:30下午:16:00-18:30 </w:t>
            </w:r>
          </w:p>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3E3B07">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监督投诉</w:t>
            </w:r>
            <w:r w:rsidRPr="003E3B07">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3E3B07">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3E3B07">
            <w:pPr>
              <w:jc w:val="left"/>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无</w:t>
            </w:r>
          </w:p>
        </w:tc>
      </w:tr>
      <w:tr w:rsidR="00752391" w:rsidRPr="003E3B07">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3E3B07">
            <w:pPr>
              <w:jc w:val="center"/>
              <w:spacing w:line="320" w:lineRule="exact"/>
              <w:rPr>
                <w:color w:val="000000"/>
                <w:rFonts w:asciiTheme="majorEastAsia" w:eastAsiaTheme="majorEastAsia" w:hAnsiTheme="majorEastAsia"/>
                <w:sz w:val="28"/>
                <w:szCs w:val="28"/>
              </w:rPr>
            </w:pPr>
            <w:r w:rsidRPr="003E3B0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3E3B07">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XNMJCF-94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对生产不符合法定条件、要求农产品的处罚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tabs>
                <w:tab w:val="left" w:pos="4154"/>
              </w:tabs>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【国务院文件】《国务院关于加强食品等产品安全监督管理的特别规定》第三条第二款:</w:t>
            </w:r>
          </w:p>
        </w:tc>
      </w:tr>
      <w:tr w:rsidR="00752391" w:rsidRPr="00123B34">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 xml:space="preserve">销售的农产品未按照规定进行包装、标识                                                                  </w:t>
            </w:r>
          </w:p>
        </w:tc>
      </w:tr>
      <w:tr w:rsidR="00752391" w:rsidRPr="00123B34">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责令限期改正；逾期不改正；</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XNMJCF-95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对农产品生产企业、农民专业合作经济组织销售的农产品不符合质量安全标准的；农产品批发市场的农产品进行抽查检测中不符合农产品质量安全标准的处罚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【法律】《中华人民共和国农产品质量安全法》第三条</w:t>
            </w:r>
          </w:p>
        </w:tc>
      </w:tr>
      <w:tr w:rsidR="00752391" w:rsidRPr="00123B34">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使用的保鲜剂、防腐剂、添加剂等材料不符合国家有关强制性的技术规范</w:t>
            </w:r>
          </w:p>
        </w:tc>
      </w:tr>
      <w:tr w:rsidR="00752391" w:rsidRPr="00123B34">
        <w:trPr>
          <w:trHeight w:val="6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责令停止销售；没收；罚款；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XNMJCF-96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对冒用农产品质</w:t>
            </w:r>
            <w:proofErr w:type="gramStart"/>
            <w:r w:rsidRPr="00123B34">
              <w:rPr>
                <w:rFonts w:asciiTheme="majorEastAsia" w:eastAsiaTheme="majorEastAsia" w:hAnsiTheme="majorEastAsia" w:hint="eastAsia"/>
                <w:sz w:val="28"/>
                <w:szCs w:val="28"/>
              </w:rPr>
              <w:t>量标志</w:t>
            </w:r>
            <w:proofErr w:type="gramEnd"/>
            <w:r w:rsidRPr="00123B34">
              <w:rPr>
                <w:rFonts w:asciiTheme="majorEastAsia" w:eastAsiaTheme="majorEastAsia" w:hAnsiTheme="majorEastAsia" w:hint="eastAsia"/>
                <w:sz w:val="28"/>
                <w:szCs w:val="28"/>
              </w:rPr>
              <w:t>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【法律】《中华人民共和国农产品质量安全法》第五十一条：</w:t>
            </w:r>
          </w:p>
        </w:tc>
      </w:tr>
      <w:tr w:rsidR="00752391" w:rsidRPr="00123B34">
        <w:trPr>
          <w:trHeight w:val="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 xml:space="preserve">生产不符合法定条件、要求农产品                                                                 </w:t>
            </w:r>
          </w:p>
        </w:tc>
      </w:tr>
      <w:tr w:rsidR="00752391" w:rsidRPr="00123B34">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没收；罚款；吊销许可证</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3E0384" w:rsidRDefault="003E0384">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XNMJCF-97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对违法使用原料、辅料、添加剂、保鲜剂、防腐剂和农业投入品的处罚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【法律】《中国人民共和国农产品质量安全法》第四十九条：</w:t>
            </w:r>
          </w:p>
        </w:tc>
      </w:tr>
      <w:tr w:rsidR="00752391" w:rsidRPr="00123B34">
        <w:trPr>
          <w:trHeight w:val="67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农产品生产企业、农民专业合作经济组织销售的农产品不符合质量安全标准的；农产品批发市场的农产品进行抽查检测中不符合农产品质量安全标准</w:t>
            </w:r>
          </w:p>
        </w:tc>
      </w:tr>
      <w:tr w:rsidR="00752391" w:rsidRPr="00123B34">
        <w:trPr>
          <w:trHeight w:val="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责令停止销售；没收；罚款；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XNMJCF-98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对冒用农产品质</w:t>
            </w:r>
            <w:proofErr w:type="gramStart"/>
            <w:r w:rsidRPr="00123B34">
              <w:rPr>
                <w:color w:val="000000"/>
                <w:rFonts w:cs="仿宋_GB2312" w:asciiTheme="majorEastAsia" w:eastAsiaTheme="majorEastAsia" w:hAnsiTheme="majorEastAsia" w:hint="eastAsia"/>
                <w:sz w:val="28"/>
                <w:szCs w:val="28"/>
              </w:rPr>
              <w:t>量标志</w:t>
            </w:r>
            <w:proofErr w:type="gramEnd"/>
            <w:r w:rsidRPr="00123B34">
              <w:rPr>
                <w:color w:val="000000"/>
                <w:rFonts w:cs="仿宋_GB2312" w:asciiTheme="majorEastAsia" w:eastAsiaTheme="majorEastAsia" w:hAnsiTheme="majorEastAsia" w:hint="eastAsia"/>
                <w:sz w:val="28"/>
                <w:szCs w:val="28"/>
              </w:rPr>
              <w:t>的,假冒、伪造、转让、买卖农产品检测合格证明或者无公害农产品认证证书或者标志、标识的处罚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【法律】《中华人民共和国农产品质量安全法》第五十一条：</w:t>
            </w:r>
          </w:p>
        </w:tc>
      </w:tr>
      <w:tr w:rsidR="00752391" w:rsidRPr="00123B34">
        <w:trPr>
          <w:trHeight w:val="7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冒用农产品质</w:t>
            </w:r>
            <w:proofErr w:type="gramStart"/>
            <w:r w:rsidRPr="00123B34">
              <w:rPr>
                <w:color w:val="000000"/>
                <w:rFonts w:cs="仿宋_GB2312" w:asciiTheme="majorEastAsia" w:eastAsiaTheme="majorEastAsia" w:hAnsiTheme="majorEastAsia" w:hint="eastAsia"/>
                <w:sz w:val="28"/>
                <w:szCs w:val="28"/>
              </w:rPr>
              <w:t>量标志</w:t>
            </w:r>
            <w:proofErr w:type="gramEnd"/>
          </w:p>
        </w:tc>
      </w:tr>
      <w:tr w:rsidR="00752391" w:rsidRPr="00123B34">
        <w:trPr>
          <w:trHeight w:val="8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责令改正；没收；罚款；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asciiTheme="majorEastAsia" w:eastAsiaTheme="majorEastAsia" w:hAnsiTheme="majorEastAsia" w:hint="eastAsia"/>
                <w:sz w:val="32"/>
                <w:szCs w:val="32"/>
              </w:rPr>
              <w:t>16</w:t>
            </w:r>
            <w:r w:rsidR="006023C6">
              <w:rPr>
                <w:color w:val="000000"/>
                <w:rFonts w:asciiTheme="majorEastAsia" w:eastAsiaTheme="majorEastAsia" w:hAnsiTheme="majorEastAsia" w:hint="eastAsia"/>
                <w:sz w:val="32"/>
                <w:szCs w:val="32"/>
              </w:rPr>
              <w:t>GJ</w:t>
            </w:r>
            <w:r w:rsidRPr="00123B34">
              <w:rPr>
                <w:color w:val="000000"/>
                <w:rFonts w:asciiTheme="majorEastAsia" w:eastAsiaTheme="majorEastAsia" w:hAnsiTheme="majorEastAsia" w:hint="eastAsia"/>
                <w:sz w:val="32"/>
                <w:szCs w:val="32"/>
              </w:rPr>
              <w:t>XNMJCF-99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32"/>
                <w:szCs w:val="32"/>
              </w:rPr>
            </w:pPr>
            <w:r w:rsidRPr="00123B34">
              <w:rPr>
                <w:rFonts w:asciiTheme="majorEastAsia" w:eastAsiaTheme="majorEastAsia" w:hAnsiTheme="majorEastAsia" w:hint="eastAsia"/>
                <w:sz w:val="32"/>
                <w:szCs w:val="32"/>
              </w:rPr>
              <w:t>对农产品生产企业和销售者不履行农产品质</w:t>
            </w:r>
            <w:proofErr w:type="gramStart"/>
            <w:r w:rsidRPr="00123B34">
              <w:rPr>
                <w:rFonts w:asciiTheme="majorEastAsia" w:eastAsiaTheme="majorEastAsia" w:hAnsiTheme="majorEastAsia" w:hint="eastAsia"/>
                <w:sz w:val="32"/>
                <w:szCs w:val="32"/>
              </w:rPr>
              <w:t>量安全</w:t>
            </w:r>
            <w:proofErr w:type="gramEnd"/>
            <w:r w:rsidRPr="00123B34">
              <w:rPr>
                <w:rFonts w:asciiTheme="majorEastAsia" w:eastAsiaTheme="majorEastAsia" w:hAnsiTheme="majorEastAsia" w:hint="eastAsia"/>
                <w:sz w:val="32"/>
                <w:szCs w:val="32"/>
              </w:rPr>
              <w:t>隐患告知义务的处罚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32"/>
                <w:szCs w:val="32"/>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32"/>
                <w:szCs w:val="32"/>
              </w:rPr>
            </w:pPr>
            <w:r w:rsidRPr="00123B34">
              <w:rPr>
                <w:color w:val="000000"/>
                <w:rFonts w:asciiTheme="majorEastAsia" w:eastAsiaTheme="majorEastAsia" w:hAnsiTheme="majorEastAsia" w:hint="eastAsia"/>
                <w:sz w:val="32"/>
                <w:szCs w:val="32"/>
              </w:rPr>
              <w:t>西藏阿里地区</w:t>
            </w:r>
            <w:r w:rsidR="006023C6">
              <w:rPr>
                <w:color w:val="000000"/>
                <w:rFonts w:asciiTheme="majorEastAsia" w:eastAsiaTheme="majorEastAsia" w:hAnsiTheme="majorEastAsia" w:hint="eastAsia"/>
                <w:sz w:val="32"/>
                <w:szCs w:val="32"/>
              </w:rPr>
              <w:t>革吉</w:t>
            </w:r>
            <w:r w:rsidRPr="00123B34">
              <w:rPr>
                <w:color w:val="000000"/>
                <w:rFonts w:asciiTheme="majorEastAsia" w:eastAsiaTheme="majorEastAsia" w:hAnsiTheme="majorEastAsia" w:hint="eastAsia"/>
                <w:sz w:val="32"/>
                <w:szCs w:val="32"/>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32"/>
                <w:szCs w:val="32"/>
              </w:rPr>
            </w:pPr>
            <w:r w:rsidRPr="006023C6">
              <w:rPr>
                <w:color w:val="000000"/>
                <w:rFonts w:asciiTheme="majorEastAsia" w:eastAsiaTheme="majorEastAsia" w:hAnsiTheme="majorEastAsia" w:hint="eastAsia"/>
                <w:sz w:val="32"/>
                <w:szCs w:val="32"/>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32"/>
                <w:szCs w:val="32"/>
              </w:rPr>
            </w:pPr>
            <w:r>
              <w:rPr>
                <w:color w:val="000000"/>
                <w:rFonts w:asciiTheme="majorEastAsia" w:eastAsiaTheme="majorEastAsia" w:hAnsiTheme="majorEastAsia"/>
                <w:sz w:val="32"/>
                <w:szCs w:val="32"/>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32"/>
                <w:szCs w:val="32"/>
              </w:rPr>
            </w:pPr>
            <w:r w:rsidRPr="00123B34">
              <w:rPr>
                <w:rFonts w:asciiTheme="majorEastAsia" w:eastAsiaTheme="majorEastAsia" w:hAnsiTheme="majorEastAsia" w:hint="eastAsia"/>
                <w:sz w:val="32"/>
                <w:szCs w:val="32"/>
              </w:rPr>
              <w:t>【国务院文件】《国务院关于加强食品等产品安全监督管理的特别规定》第九条:</w:t>
            </w:r>
          </w:p>
        </w:tc>
      </w:tr>
      <w:tr w:rsidR="00752391" w:rsidRPr="00123B34">
        <w:trPr>
          <w:trHeight w:val="67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cs="仿宋_GB2312"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使用原料、辅料、添加剂、保鲜剂、防腐剂和农业投入品</w:t>
            </w:r>
          </w:p>
        </w:tc>
      </w:tr>
      <w:tr w:rsidR="00752391" w:rsidRPr="00123B34">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32"/>
                <w:szCs w:val="32"/>
              </w:rPr>
            </w:pPr>
            <w:r w:rsidRPr="00123B34">
              <w:rPr>
                <w:color w:val="000000"/>
                <w:rFonts w:asciiTheme="majorEastAsia" w:eastAsiaTheme="majorEastAsia" w:hAnsiTheme="majorEastAsia" w:hint="eastAsia"/>
                <w:sz w:val="32"/>
                <w:szCs w:val="32"/>
              </w:rPr>
              <w:t>责令停止销售；没收；</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32"/>
                <w:szCs w:val="32"/>
              </w:rPr>
            </w:pPr>
            <w:r w:rsidRPr="00123B34">
              <w:rPr>
                <w:kern w:val="0"/>
                <w:lang w:bidi="bo-CN"/>
                <w:color w:val="333333"/>
                <w:rFonts w:cs="宋体" w:asciiTheme="majorEastAsia" w:eastAsiaTheme="majorEastAsia" w:hAnsiTheme="majorEastAsia"/>
                <w:sz w:val="32"/>
                <w:szCs w:val="32"/>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工作时间</w:t>
            </w:r>
          </w:p>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32"/>
                <w:szCs w:val="32"/>
              </w:rPr>
            </w:pPr>
            <w:r w:rsidRPr="00123B34">
              <w:rPr>
                <w:color w:val="000000"/>
                <w:rFonts w:asciiTheme="majorEastAsia" w:eastAsiaTheme="majorEastAsia" w:hAnsiTheme="majorEastAsia" w:hint="eastAsia"/>
                <w:sz w:val="32"/>
                <w:szCs w:val="32"/>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32"/>
                <w:szCs w:val="32"/>
              </w:rPr>
            </w:pPr>
            <w:r w:rsidRPr="00123B34">
              <w:rPr>
                <w:color w:val="000000"/>
                <w:rFonts w:asciiTheme="majorEastAsia" w:eastAsiaTheme="majorEastAsia" w:hAnsiTheme="majorEastAsia" w:hint="eastAsia"/>
                <w:sz w:val="32"/>
                <w:szCs w:val="32"/>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32"/>
                <w:szCs w:val="32"/>
              </w:rPr>
            </w:pPr>
            <w:r>
              <w:rPr>
                <w:color w:val="000000"/>
                <w:rFonts w:asciiTheme="majorEastAsia" w:eastAsiaTheme="majorEastAsia" w:hAnsiTheme="majorEastAsia" w:hint="eastAsia"/>
                <w:sz w:val="32"/>
                <w:szCs w:val="32"/>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监督投诉</w:t>
            </w:r>
            <w:r w:rsidRPr="00123B34">
              <w:rPr>
                <w:spacing w:val="-20"/>
                <w:color w:val="000000"/>
                <w:rFonts w:cs="仿宋_GB2312" w:asciiTheme="majorEastAsia" w:eastAsiaTheme="majorEastAsia" w:hAnsiTheme="majorEastAsia" w:hint="eastAsia"/>
                <w:sz w:val="32"/>
                <w:szCs w:val="32"/>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32"/>
                <w:szCs w:val="32"/>
              </w:rPr>
            </w:pPr>
            <w:r>
              <w:rPr>
                <w:color w:val="000000"/>
                <w:rFonts w:asciiTheme="majorEastAsia" w:eastAsiaTheme="majorEastAsia" w:hAnsiTheme="majorEastAsia" w:hint="eastAsia"/>
                <w:sz w:val="32"/>
                <w:szCs w:val="32"/>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32"/>
                <w:szCs w:val="32"/>
              </w:rPr>
            </w:pPr>
            <w:r w:rsidRPr="00123B34">
              <w:rPr>
                <w:color w:val="000000"/>
                <w:rFonts w:cs="仿宋_GB2312" w:asciiTheme="majorEastAsia" w:eastAsiaTheme="majorEastAsia" w:hAnsiTheme="majorEastAsia" w:hint="eastAsia"/>
                <w:sz w:val="32"/>
                <w:szCs w:val="32"/>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32"/>
                <w:szCs w:val="32"/>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对擅自移动、损毁禁止生产区域标牌的处罚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【部门规章】《农产品产地安全管理办法》（农业部令第71号2006年10月17日）第二十六条第二款：</w:t>
            </w:r>
          </w:p>
        </w:tc>
      </w:tr>
      <w:tr w:rsidR="00752391" w:rsidRPr="00123B34">
        <w:trPr>
          <w:trHeight w:val="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农产品质</w:t>
            </w:r>
            <w:proofErr w:type="gramStart"/>
            <w:r w:rsidRPr="00123B34">
              <w:rPr>
                <w:color w:val="000000"/>
                <w:rFonts w:cs="仿宋_GB2312" w:asciiTheme="majorEastAsia" w:eastAsiaTheme="majorEastAsia" w:hAnsiTheme="majorEastAsia" w:hint="eastAsia"/>
                <w:sz w:val="28"/>
                <w:szCs w:val="28"/>
              </w:rPr>
              <w:t>量标志</w:t>
            </w:r>
            <w:proofErr w:type="gramEnd"/>
            <w:r w:rsidRPr="00123B34">
              <w:rPr>
                <w:color w:val="000000"/>
                <w:rFonts w:cs="仿宋_GB2312" w:asciiTheme="majorEastAsia" w:eastAsiaTheme="majorEastAsia" w:hAnsiTheme="majorEastAsia" w:hint="eastAsia"/>
                <w:sz w:val="28"/>
                <w:szCs w:val="28"/>
              </w:rPr>
              <w:t>的,假冒、伪造、转让、买卖农产品检测合格证明或者无公害农产品认证证书或者标志、标识</w:t>
            </w:r>
          </w:p>
        </w:tc>
      </w:tr>
      <w:tr w:rsidR="00752391" w:rsidRPr="00123B34">
        <w:trPr>
          <w:trHeight w:val="7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责令改正；没收；罚款；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center"/>
              <w:rPr>
                <w:rFonts w:asciiTheme="majorEastAsia" w:eastAsiaTheme="majorEastAsia" w:hAnsiTheme="majorEastAsia"/>
                <w:sz w:val="28"/>
                <w:szCs w:val="28"/>
              </w:rPr>
            </w:pPr>
            <w:r w:rsidRPr="00123B34">
              <w:rPr>
                <w:rFonts w:asciiTheme="majorEastAsia" w:eastAsiaTheme="majorEastAsia" w:hAnsiTheme="majorEastAsia" w:hint="eastAsia"/>
                <w:sz w:val="28"/>
                <w:szCs w:val="28"/>
              </w:rPr>
              <w:t>对未取得种子生产许可证或者伪造、变造、买卖、租借种子生产许可证，或者未按照种子生产许可证的规定生产种子的；未取得种子经营许可证或者伪造、变造、买卖、租借种子经营许可证，或者未按照种子经营许可证的规定经营种子的</w:t>
            </w:r>
          </w:p>
          <w:p w:rsidR="00752391" w:rsidRDefault="00B9383F" w:rsidRPr="00123B34">
            <w:pPr>
              <w:widowControl/>
              <w:textAlignment w:val="center"/>
              <w:jc w:val="center"/>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【法律】《中华人民共和国种子法》第六十条</w:t>
            </w:r>
          </w:p>
        </w:tc>
      </w:tr>
      <w:tr w:rsidR="00752391" w:rsidRPr="00123B34">
        <w:trPr>
          <w:trHeight w:val="67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农产品生产企业和销售者不履行农产品质</w:t>
            </w:r>
            <w:proofErr w:type="gramStart"/>
            <w:r w:rsidRPr="00123B34">
              <w:rPr>
                <w:color w:val="000000"/>
                <w:rFonts w:cs="仿宋_GB2312" w:asciiTheme="majorEastAsia" w:eastAsiaTheme="majorEastAsia" w:hAnsiTheme="majorEastAsia" w:hint="eastAsia"/>
                <w:sz w:val="28"/>
                <w:szCs w:val="28"/>
              </w:rPr>
              <w:t>量安全</w:t>
            </w:r>
            <w:proofErr w:type="gramEnd"/>
            <w:r w:rsidRPr="00123B34">
              <w:rPr>
                <w:color w:val="000000"/>
                <w:rFonts w:cs="仿宋_GB2312" w:asciiTheme="majorEastAsia" w:eastAsiaTheme="majorEastAsia" w:hAnsiTheme="majorEastAsia" w:hint="eastAsia"/>
                <w:sz w:val="28"/>
                <w:szCs w:val="28"/>
              </w:rPr>
              <w:t>隐患告知义务</w:t>
            </w:r>
          </w:p>
        </w:tc>
      </w:tr>
      <w:tr w:rsidR="00752391" w:rsidRPr="00123B34">
        <w:trPr>
          <w:trHeight w:val="6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责令生产企业召回产品；销售者停止销售；罚款；吊销许可证；</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3E0384" w:rsidRDefault="003E0384"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对转让肥料登记证或登记证号的，登记证有效期满未经批准续展登记而继续生产该肥料产品的，包装上未附标签、标签残缺不清或者擅自修改标签内容的处罚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【部门规章】《肥料登记管理办法》（农业部令第38号2004年7月1日）第二十八条：</w:t>
            </w:r>
          </w:p>
        </w:tc>
      </w:tr>
      <w:tr w:rsidR="00752391" w:rsidRPr="00123B34">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 xml:space="preserve">擅自移动、损毁禁止生产区域标牌                                                             </w:t>
            </w:r>
          </w:p>
        </w:tc>
      </w:tr>
      <w:tr w:rsidR="00752391" w:rsidRPr="00123B34">
        <w:trPr>
          <w:trHeight w:val="6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责令限期改正；罚款；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3E0384"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对生产、销售未取得登记证的肥料产品，假冒、伪造肥料登记证、登记证号的，生产、销售肥料产品有效成分或含量与登记批准的内容不符的处罚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《中华人民共和国种子法》第六十条：</w:t>
            </w:r>
          </w:p>
        </w:tc>
      </w:tr>
      <w:tr w:rsidR="00752391" w:rsidRPr="00123B34">
        <w:trPr>
          <w:trHeight w:val="7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种子生产许可证或者伪造、变造、买卖、租借种子生产许可证，或者未按照种子生产许可证的规定生产种子的；未取得种子经营许可证或者伪造、变造、买卖、租借种子经营许可证，或者未按照种子经营许可证的规定经营种子</w:t>
            </w:r>
          </w:p>
        </w:tc>
      </w:tr>
      <w:tr w:rsidR="00752391" w:rsidRPr="00123B34">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责令改正；，没收；罚款；吊销许可证；</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left"/>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对假冒、伪造、转让或者买卖农业转基因生物有关证明文书的处罚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【行政法规】《农业转基因生物安全管理条例》（国务院令第304号）第五十三条</w:t>
            </w:r>
          </w:p>
        </w:tc>
      </w:tr>
      <w:tr w:rsidR="00752391" w:rsidRPr="00123B34">
        <w:trPr>
          <w:trHeight w:val="7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肥料登记证或登记证号的，登记证有效期满未经批准续展登记而继续生产该肥料产品的，包装上未附标签、标签残缺不清或者擅自修改标签内容</w:t>
            </w:r>
          </w:p>
        </w:tc>
      </w:tr>
      <w:tr w:rsidR="00752391" w:rsidRPr="00123B34">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给予警告；罚款；没收；</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center"/>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对假冒植物新品种授权品种的处罚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【行政法规】《中华人民共和国植物新品种保护条例》（国务院令第213号）第四十条</w:t>
            </w:r>
          </w:p>
        </w:tc>
      </w:tr>
      <w:tr w:rsidR="00752391" w:rsidRPr="00123B34">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生产、销售未取得登记证的肥料产品，假冒、伪造肥料登记证、登记证号的，生产、销售肥料产品有效成分或含量与登记批准的内容不符</w:t>
            </w:r>
          </w:p>
        </w:tc>
      </w:tr>
      <w:tr w:rsidR="00752391" w:rsidRPr="00123B34">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罚款；给予警告；</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jc w:val="center"/>
              <w:rPr>
                <w:color w:val="000000"/>
                <w:rFonts w:cs="仿宋_GB2312" w:asciiTheme="majorEastAsia" w:eastAsiaTheme="majorEastAsia" w:hAnsiTheme="majorEastAsia"/>
                <w:sz w:val="28"/>
                <w:szCs w:val="28"/>
              </w:rPr>
            </w:pPr>
            <w:r w:rsidRPr="00123B34">
              <w:rPr>
                <w:rFonts w:asciiTheme="majorEastAsia" w:eastAsiaTheme="majorEastAsia" w:hAnsiTheme="majorEastAsia" w:hint="eastAsia"/>
                <w:sz w:val="28"/>
                <w:szCs w:val="28"/>
              </w:rPr>
              <w:t>对经营、推广应当审定而未经审定通过的种子的处罚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tabs>
                <w:tab w:val="left" w:pos="1571"/>
              </w:tabs>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left"/>
              <w:spacing w:line="320" w:lineRule="exact"/>
              <w:tabs>
                <w:tab w:val="left" w:pos="280"/>
              </w:tabs>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ab/>
            </w:r>
            <w:r w:rsidR="006023C6">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rFonts w:asciiTheme="majorEastAsia" w:eastAsiaTheme="majorEastAsia" w:hAnsiTheme="majorEastAsia" w:hint="eastAsia"/>
                <w:sz w:val="28"/>
                <w:szCs w:val="28"/>
              </w:rPr>
              <w:t>【法律】《中华人民共和国种子法》第六十四条</w:t>
            </w:r>
          </w:p>
        </w:tc>
      </w:tr>
      <w:tr w:rsidR="00752391" w:rsidRPr="00123B34">
        <w:trPr>
          <w:trHeight w:val="8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假冒、伪造、转让或者买卖农业转基因生物有关证明文书</w:t>
            </w:r>
          </w:p>
        </w:tc>
      </w:tr>
      <w:tr w:rsidR="00752391" w:rsidRPr="00123B34">
        <w:trPr>
          <w:trHeight w:val="8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对经营的种子应当包装而没有包装，经营的种子没有标签或者标签内容不符合本法规定，伪造、涂改标签或者试验、检验数据，未按规定制作、保存种子生产、经营档案或种子经营者在异地设立分支机构未按规定备案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【法律】《中华人民共和国种子法》第六十二条：</w:t>
            </w:r>
          </w:p>
        </w:tc>
      </w:tr>
      <w:tr w:rsidR="00752391" w:rsidRPr="00123B34">
        <w:trPr>
          <w:trHeight w:val="7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 xml:space="preserve">假冒植物新品种授权品种                                                                </w:t>
            </w:r>
          </w:p>
        </w:tc>
      </w:tr>
      <w:tr w:rsidR="00752391" w:rsidRPr="00123B34">
        <w:trPr>
          <w:trHeight w:val="6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123B34">
              <w:rPr>
                <w:color w:val="000000"/>
                <w:rFonts w:asciiTheme="majorEastAsia" w:eastAsiaTheme="majorEastAsia" w:hAnsiTheme="majorEastAsia" w:hint="eastAsia"/>
                <w:sz w:val="28"/>
                <w:szCs w:val="28"/>
              </w:rPr>
              <w:t>XNMJCF-108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行政处罚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123B34">
            <w:pPr>
              <w:widowControl/>
              <w:textAlignment w:val="center"/>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对为境外制种的种子在国内销售的、从境外引进农作物种子进行引种试验的收获物在国内作商品种子销售的、未经批准私自采集或者采伐国家重点保护的天然</w:t>
            </w:r>
          </w:p>
          <w:p w:rsidR="00752391" w:rsidRDefault="00B9383F" w:rsidRPr="00123B34">
            <w:pPr>
              <w:widowControl/>
              <w:textAlignment w:val="center"/>
              <w:rPr>
                <w:color w:val="000000"/>
                <w:rFonts w:cs="仿宋_GB2312"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种质资源的处罚</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123B34">
              <w:rPr>
                <w:color w:val="000000"/>
                <w:rFonts w:asciiTheme="majorEastAsia" w:eastAsiaTheme="majorEastAsia" w:hAnsiTheme="majorEastAsia" w:hint="eastAsia"/>
                <w:sz w:val="28"/>
                <w:szCs w:val="28"/>
              </w:rPr>
              <w:t>县农牧局</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123B3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123B3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【法律】《中华人民共和国种子法》第六十一条</w:t>
            </w:r>
          </w:p>
        </w:tc>
      </w:tr>
      <w:tr w:rsidR="00752391" w:rsidRPr="00123B34">
        <w:trPr>
          <w:trHeight w:val="83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 xml:space="preserve">经营、推广应当审定而未经审定通过的种子                                                                 </w:t>
            </w:r>
          </w:p>
        </w:tc>
      </w:tr>
      <w:tr w:rsidR="00752391" w:rsidRPr="00123B34">
        <w:trPr>
          <w:trHeight w:val="8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罚款；</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kern w:val="0"/>
                <w:lang w:bidi="bo-CN"/>
                <w:color w:val="333333"/>
                <w:rFonts w:cs="宋体" w:asciiTheme="majorEastAsia" w:eastAsiaTheme="majorEastAsia" w:hAnsiTheme="majorEastAsia"/>
                <w:sz w:val="28"/>
                <w:szCs w:val="28"/>
              </w:rPr>
              <w:t>立案→调查→审查→告知→决定→送达→执行。</w:t>
            </w:r>
          </w:p>
        </w:tc>
      </w:tr>
      <w:tr w:rsidR="00752391" w:rsidRPr="00123B3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工作时间</w:t>
            </w:r>
          </w:p>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冬季：上午10:30-13:30下午:16:00-18:30 </w:t>
            </w:r>
          </w:p>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asciiTheme="majorEastAsia" w:eastAsiaTheme="majorEastAsia" w:hAnsiTheme="majorEastAsia" w:hint="eastAsia"/>
                <w:sz w:val="28"/>
                <w:szCs w:val="28"/>
              </w:rPr>
              <w:t xml:space="preserve">夏季：上午10:30-13:30下午:16:00-18:30 </w:t>
            </w:r>
          </w:p>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123B3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监督投诉</w:t>
            </w:r>
            <w:r w:rsidRPr="00123B3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123B3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123B34">
            <w:pPr>
              <w:jc w:val="left"/>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无</w:t>
            </w:r>
          </w:p>
        </w:tc>
      </w:tr>
      <w:tr w:rsidR="00752391" w:rsidRPr="00123B3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123B34">
            <w:pPr>
              <w:jc w:val="center"/>
              <w:spacing w:line="320" w:lineRule="exact"/>
              <w:rPr>
                <w:color w:val="000000"/>
                <w:rFonts w:asciiTheme="majorEastAsia" w:eastAsiaTheme="majorEastAsia" w:hAnsiTheme="majorEastAsia"/>
                <w:sz w:val="28"/>
                <w:szCs w:val="28"/>
              </w:rPr>
            </w:pPr>
            <w:r w:rsidRPr="00123B3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123B3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hint="eastAsia"/>
          <w:sz w:val="44"/>
          <w:szCs w:val="44"/>
        </w:rPr>
      </w:pPr>
    </w:p>
    <w:p w:rsidR="006023C6" w:rsidRDefault="006023C6" w:rsidP="003E0384">
      <w:pPr>
        <w:spacing w:line="580" w:lineRule="exact"/>
        <w:rPr>
          <w:b/>
          <w:color w:val="000000"/>
          <w:rFonts w:ascii="宋体" w:cs="宋体" w:hAnsi="宋体"/>
          <w:sz w:val="44"/>
          <w:szCs w:val="44"/>
        </w:rPr>
      </w:pPr>
    </w:p>
    <w:p w:rsidR="00752391" w:rsidRDefault="0098177C" w:rsidP="003E0384" w:rsidRPr="003E0384">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DF03CB">
              <w:rPr>
                <w:color w:val="000000"/>
                <w:rFonts w:asciiTheme="majorEastAsia" w:eastAsiaTheme="majorEastAsia" w:hAnsiTheme="majorEastAsia" w:hint="eastAsia"/>
                <w:sz w:val="28"/>
                <w:szCs w:val="28"/>
              </w:rPr>
              <w:t>XNMJCF-109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行政处罚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F03CB">
            <w:pPr>
              <w:widowControl/>
              <w:textAlignment w:val="center"/>
              <w:jc w:val="left"/>
              <w:rPr>
                <w:color w:val="000000"/>
                <w:rFonts w:cs="仿宋_GB2312" w:asciiTheme="majorEastAsia" w:eastAsiaTheme="majorEastAsia" w:hAnsiTheme="majorEastAsia"/>
                <w:sz w:val="28"/>
                <w:szCs w:val="28"/>
              </w:rPr>
            </w:pPr>
            <w:r w:rsidRPr="00DF03CB">
              <w:rPr>
                <w:rFonts w:asciiTheme="majorEastAsia" w:eastAsiaTheme="majorEastAsia" w:hAnsiTheme="majorEastAsia" w:hint="eastAsia"/>
                <w:sz w:val="28"/>
                <w:szCs w:val="28"/>
              </w:rPr>
              <w:t>对买卖、出借、出租兽药生产、经营许可证、进口兽药通关单和兽药批准证明文件的处罚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F03CB">
              <w:rPr>
                <w:color w:val="000000"/>
                <w:rFonts w:asciiTheme="majorEastAsia" w:eastAsiaTheme="majorEastAsia" w:hAnsiTheme="majorEastAsia" w:hint="eastAsia"/>
                <w:sz w:val="28"/>
                <w:szCs w:val="28"/>
              </w:rPr>
              <w:t>县农牧局</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DF03CB">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F03CB">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rFonts w:asciiTheme="majorEastAsia" w:eastAsiaTheme="majorEastAsia" w:hAnsiTheme="majorEastAsia" w:hint="eastAsia"/>
                <w:sz w:val="28"/>
                <w:szCs w:val="28"/>
              </w:rPr>
              <w:t>【行政法规】《中华人民共和国兽药管理条例》（国务院令第404号）第四十四条第一款：</w:t>
            </w:r>
          </w:p>
        </w:tc>
      </w:tr>
      <w:tr w:rsidR="00752391" w:rsidRPr="00DF03CB">
        <w:trPr>
          <w:trHeight w:val="134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cs="仿宋_GB2312"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种子应当包装而没有包装，经营的种子没有标签或者标签内容不符合本法规定，伪造、涂改标签或者试验、检验数据，未按规定制作、保存种子生产、经营档案或种子经营者在异地设立分支机构未按规定备案</w:t>
            </w:r>
          </w:p>
        </w:tc>
      </w:tr>
      <w:tr w:rsidR="00752391" w:rsidRPr="00DF03CB">
        <w:trPr>
          <w:trHeight w:val="66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罚款；</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kern w:val="0"/>
                <w:lang w:bidi="bo-CN"/>
                <w:color w:val="333333"/>
                <w:rFonts w:cs="宋体" w:asciiTheme="majorEastAsia" w:eastAsiaTheme="majorEastAsia" w:hAnsiTheme="majorEastAsia"/>
                <w:sz w:val="28"/>
                <w:szCs w:val="28"/>
              </w:rPr>
              <w:t>立案→调查→审查→告知→决定→送达→执行。</w:t>
            </w:r>
          </w:p>
        </w:tc>
      </w:tr>
      <w:tr w:rsidR="00752391" w:rsidRPr="00DF03C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工作时间</w:t>
            </w:r>
          </w:p>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冬季：上午10:30-13:30下午:16:00-18:30 </w:t>
            </w:r>
          </w:p>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夏季：上午10:30-13:30下午:16:00-18:30 </w:t>
            </w:r>
          </w:p>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F03CB">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监督投诉</w:t>
            </w:r>
            <w:r w:rsidRPr="00DF03C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无</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DF03CB">
              <w:rPr>
                <w:color w:val="000000"/>
                <w:rFonts w:asciiTheme="majorEastAsia" w:eastAsiaTheme="majorEastAsia" w:hAnsiTheme="majorEastAsia" w:hint="eastAsia"/>
                <w:sz w:val="28"/>
                <w:szCs w:val="28"/>
              </w:rPr>
              <w:t>XNMJCF-110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行政处罚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F03CB">
            <w:pPr>
              <w:widowControl/>
              <w:textAlignment w:val="center"/>
              <w:jc w:val="left"/>
              <w:rPr>
                <w:color w:val="000000"/>
                <w:rFonts w:cs="仿宋_GB2312" w:asciiTheme="majorEastAsia" w:eastAsiaTheme="majorEastAsia" w:hAnsiTheme="majorEastAsia"/>
                <w:sz w:val="28"/>
                <w:szCs w:val="28"/>
              </w:rPr>
            </w:pPr>
            <w:r w:rsidRPr="00DF03CB">
              <w:rPr>
                <w:rFonts w:asciiTheme="majorEastAsia" w:eastAsiaTheme="majorEastAsia" w:hAnsiTheme="majorEastAsia" w:hint="eastAsia"/>
                <w:sz w:val="28"/>
                <w:szCs w:val="28"/>
              </w:rPr>
              <w:t>对未取得驯养繁殖许可证或者超越驯养繁殖许可证规定范围，驯养繁殖国家重点保护的水生野生动物的处罚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F03CB">
              <w:rPr>
                <w:color w:val="000000"/>
                <w:rFonts w:asciiTheme="majorEastAsia" w:eastAsiaTheme="majorEastAsia" w:hAnsiTheme="majorEastAsia" w:hint="eastAsia"/>
                <w:sz w:val="28"/>
                <w:szCs w:val="28"/>
              </w:rPr>
              <w:t>县农牧局</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DF03CB">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F03CB">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rFonts w:asciiTheme="majorEastAsia" w:eastAsiaTheme="majorEastAsia" w:hAnsiTheme="majorEastAsia" w:hint="eastAsia"/>
                <w:sz w:val="28"/>
                <w:szCs w:val="28"/>
              </w:rPr>
              <w:t>【行政法规】《中华人民共和国水生野生动物保护实施条例》（国务院令第645号）第三十条：</w:t>
            </w:r>
          </w:p>
        </w:tc>
      </w:tr>
      <w:tr w:rsidR="00752391" w:rsidRPr="00DF03CB">
        <w:trPr>
          <w:trHeight w:val="7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种子在国内销售的、从境外引进农作物种子进行引种试验的收获物在国内作商品种子销售的、未经批准私自采集或者采伐国家重点保护的天然种质资源</w:t>
            </w:r>
          </w:p>
        </w:tc>
      </w:tr>
      <w:tr w:rsidR="00752391" w:rsidRPr="00DF03CB">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吊销许可证；责令改正；没收；罚款；</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kern w:val="0"/>
                <w:lang w:bidi="bo-CN"/>
                <w:color w:val="333333"/>
                <w:rFonts w:cs="宋体" w:asciiTheme="majorEastAsia" w:eastAsiaTheme="majorEastAsia" w:hAnsiTheme="majorEastAsia"/>
                <w:sz w:val="28"/>
                <w:szCs w:val="28"/>
              </w:rPr>
              <w:t>立案→调查→审查→告知→决定→送达→执行。</w:t>
            </w:r>
          </w:p>
        </w:tc>
      </w:tr>
      <w:tr w:rsidR="00752391" w:rsidRPr="00DF03C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工作时间</w:t>
            </w:r>
          </w:p>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冬季：上午10:30-13:30下午:16:00-18:30 </w:t>
            </w:r>
          </w:p>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夏季：上午10:30-13:30下午:16:00-18:30 </w:t>
            </w:r>
          </w:p>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F03CB">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监督投诉</w:t>
            </w:r>
            <w:r w:rsidRPr="00DF03C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无</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DF03CB">
              <w:rPr>
                <w:color w:val="000000"/>
                <w:rFonts w:asciiTheme="majorEastAsia" w:eastAsiaTheme="majorEastAsia" w:hAnsiTheme="majorEastAsia" w:hint="eastAsia"/>
                <w:sz w:val="28"/>
                <w:szCs w:val="28"/>
              </w:rPr>
              <w:t>XNMJCF-111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行政处罚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F03CB">
            <w:pPr>
              <w:widowControl/>
              <w:textAlignment w:val="center"/>
              <w:jc w:val="left"/>
              <w:rPr>
                <w:color w:val="000000"/>
                <w:rFonts w:cs="仿宋_GB2312" w:asciiTheme="majorEastAsia" w:eastAsiaTheme="majorEastAsia" w:hAnsiTheme="majorEastAsia"/>
                <w:sz w:val="28"/>
                <w:szCs w:val="28"/>
              </w:rPr>
            </w:pPr>
            <w:r w:rsidRPr="00DF03CB">
              <w:rPr>
                <w:rFonts w:asciiTheme="majorEastAsia" w:eastAsiaTheme="majorEastAsia" w:hAnsiTheme="majorEastAsia" w:hint="eastAsia"/>
                <w:sz w:val="28"/>
                <w:szCs w:val="28"/>
              </w:rPr>
              <w:t>对外国人未经批准在中国境内对国家重点保护的水生野生动物进行科学考察、标准采集、拍摄电影、录像的处罚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F03CB">
              <w:rPr>
                <w:color w:val="000000"/>
                <w:rFonts w:asciiTheme="majorEastAsia" w:eastAsiaTheme="majorEastAsia" w:hAnsiTheme="majorEastAsia" w:hint="eastAsia"/>
                <w:sz w:val="28"/>
                <w:szCs w:val="28"/>
              </w:rPr>
              <w:t>县农牧局</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DF03CB">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F03CB">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rFonts w:asciiTheme="majorEastAsia" w:eastAsiaTheme="majorEastAsia" w:hAnsiTheme="majorEastAsia" w:hint="eastAsia"/>
                <w:sz w:val="28"/>
                <w:szCs w:val="28"/>
              </w:rPr>
              <w:t>【行政法规】《中华人民共和国水生野生动物保护实施条例》（国务院令第645号）第三十一条</w:t>
            </w:r>
          </w:p>
        </w:tc>
      </w:tr>
      <w:tr w:rsidR="00752391" w:rsidRPr="00DF03CB">
        <w:trPr>
          <w:trHeight w:val="8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cs="仿宋_GB2312"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买卖、出借、出租兽药生产、经营许可证、进口兽药通关单和兽药批准证明文件</w:t>
            </w:r>
          </w:p>
        </w:tc>
      </w:tr>
      <w:tr w:rsidR="00752391" w:rsidRPr="00DF03CB">
        <w:trPr>
          <w:trHeight w:val="8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没收；罚款；吊销许可证；</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kern w:val="0"/>
                <w:lang w:bidi="bo-CN"/>
                <w:color w:val="333333"/>
                <w:rFonts w:cs="宋体" w:asciiTheme="majorEastAsia" w:eastAsiaTheme="majorEastAsia" w:hAnsiTheme="majorEastAsia"/>
                <w:sz w:val="28"/>
                <w:szCs w:val="28"/>
              </w:rPr>
              <w:t>立案→调查→审查→告知→决定→送达→执行。</w:t>
            </w:r>
          </w:p>
        </w:tc>
      </w:tr>
      <w:tr w:rsidR="00752391" w:rsidRPr="00DF03C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工作时间</w:t>
            </w:r>
          </w:p>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冬季：上午10:30-13:30下午:16:00-18:30 </w:t>
            </w:r>
          </w:p>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夏季：上午10:30-13:30下午:16:00-18:30 </w:t>
            </w:r>
          </w:p>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F03CB">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监督投诉</w:t>
            </w:r>
            <w:r w:rsidRPr="00DF03C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无</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DF03CB">
              <w:rPr>
                <w:color w:val="000000"/>
                <w:rFonts w:asciiTheme="majorEastAsia" w:eastAsiaTheme="majorEastAsia" w:hAnsiTheme="majorEastAsia" w:hint="eastAsia"/>
                <w:sz w:val="28"/>
                <w:szCs w:val="28"/>
              </w:rPr>
              <w:t>XNMJCF-112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行政处罚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F03CB">
            <w:pPr>
              <w:widowControl/>
              <w:textAlignment w:val="center"/>
              <w:jc w:val="left"/>
              <w:rPr>
                <w:color w:val="000000"/>
                <w:rFonts w:cs="仿宋_GB2312" w:asciiTheme="majorEastAsia" w:eastAsiaTheme="majorEastAsia" w:hAnsiTheme="majorEastAsia"/>
                <w:sz w:val="28"/>
                <w:szCs w:val="28"/>
              </w:rPr>
            </w:pPr>
            <w:r w:rsidRPr="00DF03CB">
              <w:rPr>
                <w:rFonts w:asciiTheme="majorEastAsia" w:eastAsiaTheme="majorEastAsia" w:hAnsiTheme="majorEastAsia" w:hint="eastAsia"/>
                <w:sz w:val="28"/>
                <w:szCs w:val="28"/>
              </w:rPr>
              <w:t>对在饲料或者动物饮用水中添加国务院农业行政主管部门公布禁用的物质以及对人体具有直接或者潜在危害的其他物质，或者直接使用上述物质养殖动物的处罚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F03CB">
              <w:rPr>
                <w:color w:val="000000"/>
                <w:rFonts w:asciiTheme="majorEastAsia" w:eastAsiaTheme="majorEastAsia" w:hAnsiTheme="majorEastAsia" w:hint="eastAsia"/>
                <w:sz w:val="28"/>
                <w:szCs w:val="28"/>
              </w:rPr>
              <w:t>县农牧局</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DF03CB">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F03CB">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rFonts w:asciiTheme="majorEastAsia" w:eastAsiaTheme="majorEastAsia" w:hAnsiTheme="majorEastAsia" w:hint="eastAsia"/>
                <w:sz w:val="28"/>
                <w:szCs w:val="28"/>
              </w:rPr>
              <w:t>【行政法规】《饲料和饲料添加剂管理条例》（国务院令第609号）第四十七条第二款：</w:t>
            </w:r>
          </w:p>
        </w:tc>
      </w:tr>
      <w:tr w:rsidR="00752391" w:rsidRPr="00DF03CB">
        <w:trPr>
          <w:trHeight w:val="8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cs="仿宋_GB2312"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驯养繁殖许可证或者超越驯养繁殖许可证规定范围，驯养繁殖国家重点保护的水生野生动物</w:t>
            </w:r>
          </w:p>
        </w:tc>
      </w:tr>
      <w:tr w:rsidR="00752391" w:rsidRPr="00DF03CB">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没收；吊销驯养繁殖许可证；罚款；</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kern w:val="0"/>
                <w:lang w:bidi="bo-CN"/>
                <w:color w:val="333333"/>
                <w:rFonts w:cs="宋体" w:asciiTheme="majorEastAsia" w:eastAsiaTheme="majorEastAsia" w:hAnsiTheme="majorEastAsia"/>
                <w:sz w:val="28"/>
                <w:szCs w:val="28"/>
              </w:rPr>
              <w:t>立案→调查→审查→告知→决定→送达→执行。</w:t>
            </w:r>
          </w:p>
        </w:tc>
      </w:tr>
      <w:tr w:rsidR="00752391" w:rsidRPr="00DF03C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工作时间</w:t>
            </w:r>
          </w:p>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冬季：上午10:30-13:30下午:16:00-18:30 </w:t>
            </w:r>
          </w:p>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夏季：上午10:30-13:30下午:16:00-18:30 </w:t>
            </w:r>
          </w:p>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F03CB">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监督投诉</w:t>
            </w:r>
            <w:r w:rsidRPr="00DF03C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无</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DF03CB">
              <w:rPr>
                <w:color w:val="000000"/>
                <w:rFonts w:asciiTheme="majorEastAsia" w:eastAsiaTheme="majorEastAsia" w:hAnsiTheme="majorEastAsia" w:hint="eastAsia"/>
                <w:sz w:val="28"/>
                <w:szCs w:val="28"/>
              </w:rPr>
              <w:t>XNMJCF-113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行政处罚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DF03CB">
            <w:pPr>
              <w:widowControl/>
              <w:textAlignment w:val="center"/>
              <w:jc w:val="left"/>
              <w:rPr>
                <w:color w:val="000000"/>
                <w:rFonts w:cs="仿宋_GB2312"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对饲料、饲料添加剂生产企业未按规定实行采购、生产、销售记录制度或者产品留样观察制度的处罚</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DF03CB">
              <w:rPr>
                <w:color w:val="000000"/>
                <w:rFonts w:asciiTheme="majorEastAsia" w:eastAsiaTheme="majorEastAsia" w:hAnsiTheme="majorEastAsia" w:hint="eastAsia"/>
                <w:sz w:val="28"/>
                <w:szCs w:val="28"/>
              </w:rPr>
              <w:t>县农牧局</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DF03CB">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DF03CB">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rFonts w:asciiTheme="majorEastAsia" w:eastAsiaTheme="majorEastAsia" w:hAnsiTheme="majorEastAsia" w:hint="eastAsia"/>
                <w:sz w:val="28"/>
                <w:szCs w:val="28"/>
              </w:rPr>
              <w:t>【行政法规】《饲料和饲料添加剂管理条例》（国务院令第609号）第四十一条第一款：</w:t>
            </w:r>
          </w:p>
        </w:tc>
      </w:tr>
      <w:tr w:rsidR="00752391" w:rsidRPr="00DF03CB">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外国人未经批准在中国境内对国家重点保护的水生野生动物进行科学考察、标准采集、拍摄电影、录像</w:t>
            </w:r>
          </w:p>
        </w:tc>
      </w:tr>
      <w:tr w:rsidR="00752391" w:rsidRPr="00DF03CB">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罚款；</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kern w:val="0"/>
                <w:lang w:bidi="bo-CN"/>
                <w:color w:val="333333"/>
                <w:rFonts w:cs="宋体" w:asciiTheme="majorEastAsia" w:eastAsiaTheme="majorEastAsia" w:hAnsiTheme="majorEastAsia"/>
                <w:sz w:val="28"/>
                <w:szCs w:val="28"/>
              </w:rPr>
              <w:t>立案→调查→审查→告知→决定→送达→执行。</w:t>
            </w:r>
          </w:p>
        </w:tc>
      </w:tr>
      <w:tr w:rsidR="00752391" w:rsidRPr="00DF03CB">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工作时间</w:t>
            </w:r>
          </w:p>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冬季：上午10:30-13:30下午:16:00-18:30 </w:t>
            </w:r>
          </w:p>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asciiTheme="majorEastAsia" w:eastAsiaTheme="majorEastAsia" w:hAnsiTheme="majorEastAsia" w:hint="eastAsia"/>
                <w:sz w:val="28"/>
                <w:szCs w:val="28"/>
              </w:rPr>
              <w:t xml:space="preserve">夏季：上午10:30-13:30下午:16:00-18:30 </w:t>
            </w:r>
          </w:p>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DF03CB">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监督投诉</w:t>
            </w:r>
            <w:r w:rsidRPr="00DF03CB">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DF03CB">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DF03CB">
            <w:pPr>
              <w:jc w:val="left"/>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无</w:t>
            </w:r>
          </w:p>
        </w:tc>
      </w:tr>
      <w:tr w:rsidR="00752391" w:rsidRPr="00DF03CB">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DF03CB">
            <w:pPr>
              <w:jc w:val="center"/>
              <w:spacing w:line="320" w:lineRule="exact"/>
              <w:rPr>
                <w:color w:val="000000"/>
                <w:rFonts w:asciiTheme="majorEastAsia" w:eastAsiaTheme="majorEastAsia" w:hAnsiTheme="majorEastAsia"/>
                <w:sz w:val="28"/>
                <w:szCs w:val="28"/>
              </w:rPr>
            </w:pPr>
            <w:r w:rsidRPr="00DF03CB">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DF03CB">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XNMJCF-114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rFonts w:asciiTheme="majorEastAsia" w:eastAsiaTheme="majorEastAsia" w:hAnsiTheme="majorEastAsia" w:hint="eastAsia"/>
                <w:sz w:val="28"/>
                <w:szCs w:val="28"/>
              </w:rPr>
              <w:t>对未取得生产许可证生产饲料、饲料添加剂；超出许可范围生产饲料、饲料添加剂；生产许可证有效期届满后，未依法续展继续生产饲料、饲料添加剂的处罚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rFonts w:asciiTheme="majorEastAsia" w:eastAsiaTheme="majorEastAsia" w:hAnsiTheme="majorEastAsia" w:hint="eastAsia"/>
                <w:sz w:val="28"/>
                <w:szCs w:val="28"/>
              </w:rPr>
              <w:t>【行政法规】《饲料和饲料添加剂管理条例》（国务院令第609号）第三十八条第一款</w:t>
            </w:r>
          </w:p>
        </w:tc>
      </w:tr>
      <w:tr w:rsidR="00752391" w:rsidRPr="00F038BF">
        <w:trPr>
          <w:trHeight w:val="94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饲料或者动物饮用水中添加国务院农业行政主管部门公布禁用的物质以及对人体具有直接或者潜在危害的其他物质，或者直接使用上述物质养殖动物</w:t>
            </w:r>
          </w:p>
        </w:tc>
      </w:tr>
      <w:tr w:rsidR="00752391" w:rsidRPr="00F038B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罚款；</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2968A5" w:rsidRDefault="002968A5"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XNMJCF-115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rFonts w:asciiTheme="majorEastAsia" w:eastAsiaTheme="majorEastAsia" w:hAnsiTheme="majorEastAsia" w:hint="eastAsia"/>
                <w:sz w:val="28"/>
                <w:szCs w:val="28"/>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r>
      <w:tr w:rsidR="00752391" w:rsidRPr="00F038BF" w:rsidTr="006023C6">
        <w:trPr>
          <w:trHeight w:val="29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《饲料和饲料添加剂管理条例》第四十一条第一款：</w:t>
            </w:r>
          </w:p>
        </w:tc>
      </w:tr>
      <w:tr w:rsidR="00752391" w:rsidRPr="00F038BF">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cs="仿宋_GB2312"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饲料、饲料添加剂生产企业未按规定实行采购、生产、销售记录制度或者产品留样观察制度</w:t>
            </w:r>
          </w:p>
        </w:tc>
      </w:tr>
      <w:tr w:rsidR="00752391" w:rsidRPr="00F038BF" w:rsidTr="006023C6">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责令改正；罚款；拒不改正；没收；吊销许可证；</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XNMJCF-116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rsidTr="002968A5">
        <w:trPr>
          <w:trHeight w:val="2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P="002968A5" w:rsidRPr="00F038BF">
            <w:pPr>
              <w:jc w:val="left"/>
              <w:spacing w:line="320" w:lineRule="exact"/>
              <w:rPr>
                <w:color w:val="000000"/>
                <w:rFonts w:cs="仿宋_GB2312" w:asciiTheme="majorEastAsia" w:eastAsiaTheme="majorEastAsia" w:hAnsiTheme="majorEastAsia"/>
                <w:sz w:val="28"/>
                <w:szCs w:val="28"/>
              </w:rPr>
            </w:pPr>
            <w:r w:rsidRPr="002968A5">
              <w:rPr>
                <w:kern w:val="0"/>
                <w:lang w:bidi="bo-CN"/>
                <w:color w:val="333333"/>
                <w:rFonts w:cs="宋体" w:asciiTheme="majorEastAsia" w:eastAsiaTheme="majorEastAsia" w:hAnsiTheme="majorEastAsia" w:hint="eastAsia"/>
                <w:sz w:val="28"/>
                <w:szCs w:val="28"/>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《饲料和饲料添加剂管理条例》第三十八条第一款:《饲料和饲料添加剂生产许可管理办法》第二十二条:</w:t>
            </w:r>
          </w:p>
        </w:tc>
      </w:tr>
      <w:tr w:rsidR="00752391" w:rsidRPr="00F038BF">
        <w:trPr>
          <w:trHeight w:val="7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生产许可证生产饲料、饲料添加剂；超出许可范围生产饲料、饲料添加剂；生产许可证有效期届满后，未依法续展继续生产饲料、饲料添加剂</w:t>
            </w:r>
          </w:p>
        </w:tc>
      </w:tr>
      <w:tr w:rsidR="00752391" w:rsidRPr="00F038BF">
        <w:trPr>
          <w:trHeight w:val="85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责令停止生产；没收；罚款；</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spacing w:line="580" w:lineRule="exact"/>
        <w:rPr>
          <w:b/>
          <w:color w:val="000000"/>
          <w:rFonts w:ascii="宋体" w:cs="宋体" w:hAnsi="宋体"/>
          <w:sz w:val="44"/>
          <w:szCs w:val="44"/>
        </w:rPr>
      </w:pPr>
    </w:p>
    <w:p w:rsidR="006023C6" w:rsidRDefault="006023C6" w:rsidP="002968A5">
      <w:pPr>
        <w:jc w:val="center"/>
        <w:spacing w:line="580" w:lineRule="exact"/>
        <w:rPr>
          <w:b/>
          <w:color w:val="000000"/>
          <w:rFonts w:ascii="宋体" w:cs="宋体" w:hAnsi="宋体" w:hint="eastAsia"/>
          <w:sz w:val="44"/>
          <w:szCs w:val="44"/>
        </w:rPr>
      </w:pPr>
    </w:p>
    <w:p w:rsidR="006023C6" w:rsidRDefault="006023C6" w:rsidP="002968A5">
      <w:pPr>
        <w:jc w:val="center"/>
        <w:spacing w:line="580" w:lineRule="exact"/>
        <w:rPr>
          <w:b/>
          <w:color w:val="000000"/>
          <w:rFonts w:ascii="宋体" w:cs="宋体" w:hAnsi="宋体" w:hint="eastAsia"/>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XNMJCF-117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rFonts w:asciiTheme="majorEastAsia" w:eastAsiaTheme="majorEastAsia" w:hAnsiTheme="majorEastAsia" w:hint="eastAsia"/>
                <w:sz w:val="28"/>
                <w:szCs w:val="28"/>
              </w:rPr>
              <w:t>对假冒、伪造或者买卖许可证明文件的处罚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【行政法规】《饲料和饲料添加剂管理条例》（国务院令第609号）第三十七条：</w:t>
            </w:r>
          </w:p>
        </w:tc>
      </w:tr>
      <w:tr w:rsidR="00752391" w:rsidRPr="00F038BF">
        <w:trPr>
          <w:trHeight w:val="19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cs="仿宋_GB2312"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w:t>
            </w:r>
          </w:p>
        </w:tc>
      </w:tr>
      <w:tr w:rsidR="00752391" w:rsidRPr="00F038BF">
        <w:trPr>
          <w:trHeight w:val="80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责令改正；没收；罚款；</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2968A5" w:rsidRDefault="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XNMJCF-118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P="002968A5" w:rsidRPr="00F038BF">
            <w:pPr>
              <w:jc w:val="left"/>
              <w:spacing w:line="320" w:lineRule="exact"/>
              <w:rPr>
                <w:color w:val="000000"/>
                <w:rFonts w:cs="仿宋_GB2312" w:asciiTheme="majorEastAsia" w:eastAsiaTheme="majorEastAsia" w:hAnsiTheme="majorEastAsia"/>
                <w:sz w:val="28"/>
                <w:szCs w:val="28"/>
              </w:rPr>
            </w:pPr>
            <w:r w:rsidRPr="002968A5">
              <w:rPr>
                <w:color w:val="000000"/>
                <w:rFonts w:cs="仿宋_GB2312" w:asciiTheme="majorEastAsia" w:eastAsiaTheme="majorEastAsia" w:hAnsiTheme="majorEastAsia" w:hint="eastAsia"/>
                <w:sz w:val="28"/>
                <w:szCs w:val="28"/>
              </w:rPr>
              <w:t>对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rFonts w:asciiTheme="majorEastAsia" w:eastAsiaTheme="majorEastAsia" w:hAnsiTheme="majorEastAsia" w:hint="eastAsia"/>
                <w:sz w:val="28"/>
                <w:szCs w:val="28"/>
              </w:rPr>
              <w:t>【行政法规】《饲料和饲料添加剂管理条例》（国务院令第609号）第四十六条：</w:t>
            </w:r>
          </w:p>
        </w:tc>
      </w:tr>
      <w:tr w:rsidR="00752391" w:rsidRPr="00F038BF">
        <w:trPr>
          <w:trHeight w:val="18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cs="仿宋_GB2312"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w:t>
            </w:r>
          </w:p>
        </w:tc>
      </w:tr>
      <w:tr w:rsidR="00752391" w:rsidRPr="00F038B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罚款；拒不改正的；没收；责令停止生产，</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968A5" w:rsidRDefault="002968A5">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XNMJCF-119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对生鲜乳收购者、乳制品生产企业在生鲜乳收购、乳制品生产过程中加入非食品用化学物质或者其他可能危害人体健康的物质的处罚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《饲料和饲料添加剂管理条例》第三十七条：</w:t>
            </w:r>
          </w:p>
        </w:tc>
      </w:tr>
      <w:tr w:rsidR="00752391" w:rsidRPr="00F038BF">
        <w:trPr>
          <w:trHeight w:val="7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 xml:space="preserve">假冒、伪造或者买卖许可证明文件                                                                 </w:t>
            </w:r>
          </w:p>
        </w:tc>
      </w:tr>
      <w:tr w:rsidR="00752391" w:rsidRPr="00F038BF">
        <w:trPr>
          <w:trHeight w:val="85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吊销许可证；</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XNMJCF-120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rFonts w:asciiTheme="majorEastAsia" w:eastAsiaTheme="majorEastAsia" w:hAnsiTheme="majorEastAsia" w:hint="eastAsia"/>
                <w:sz w:val="28"/>
                <w:szCs w:val="28"/>
              </w:rPr>
              <w:t>对饲料、饲料添加剂经营者不停止销售有害或存在安全隐患饲料、饲料添加剂的处罚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rFonts w:asciiTheme="majorEastAsia" w:eastAsiaTheme="majorEastAsia" w:hAnsiTheme="majorEastAsia" w:hint="eastAsia"/>
                <w:sz w:val="28"/>
                <w:szCs w:val="28"/>
              </w:rPr>
              <w:t>【行政法规】《饲料和饲料添加剂管理条例》（国务院令第609号）第二十八条</w:t>
            </w:r>
          </w:p>
        </w:tc>
      </w:tr>
      <w:tr w:rsidR="00752391" w:rsidRPr="00F038BF">
        <w:trPr>
          <w:trHeight w:val="92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w:t>
            </w:r>
          </w:p>
        </w:tc>
      </w:tr>
      <w:tr w:rsidR="00752391" w:rsidRPr="00F038B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责令停止生产、经营；没收；罚款</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XNMJCF-121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rFonts w:asciiTheme="majorEastAsia" w:eastAsiaTheme="majorEastAsia" w:hAnsiTheme="majorEastAsia" w:hint="eastAsia"/>
                <w:sz w:val="28"/>
                <w:szCs w:val="28"/>
              </w:rPr>
              <w:t>对销售、推广未经审定或者鉴定的畜禽品种的处罚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【法律】《中华人民共和国畜牧法》（主席令第四十五号）第六十一条:</w:t>
            </w:r>
          </w:p>
        </w:tc>
      </w:tr>
      <w:tr w:rsidR="00752391" w:rsidRPr="00F038BF">
        <w:trPr>
          <w:trHeight w:val="7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生鲜乳收购者、乳制品生产企业在生鲜乳收购、乳制品生产过程中加入非食品用化学物质或者其他可能危害人体健康的物质</w:t>
            </w:r>
          </w:p>
        </w:tc>
      </w:tr>
      <w:tr w:rsidR="00752391" w:rsidRPr="00F038BF">
        <w:trPr>
          <w:trHeight w:val="8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吊销许可证；罚款；</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8BF">
              <w:rPr>
                <w:color w:val="000000"/>
                <w:rFonts w:asciiTheme="majorEastAsia" w:eastAsiaTheme="majorEastAsia" w:hAnsiTheme="majorEastAsia" w:hint="eastAsia"/>
                <w:sz w:val="28"/>
                <w:szCs w:val="28"/>
              </w:rPr>
              <w:t>XNMJCF-122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行政处罚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8BF">
            <w:pPr>
              <w:widowControl/>
              <w:textAlignment w:val="center"/>
              <w:jc w:val="left"/>
              <w:rPr>
                <w:color w:val="000000"/>
                <w:rFonts w:cs="仿宋_GB2312" w:asciiTheme="majorEastAsia" w:eastAsiaTheme="majorEastAsia" w:hAnsiTheme="majorEastAsia"/>
                <w:sz w:val="28"/>
                <w:szCs w:val="28"/>
              </w:rPr>
            </w:pPr>
            <w:r w:rsidRPr="00F038BF">
              <w:rPr>
                <w:rFonts w:asciiTheme="majorEastAsia" w:eastAsiaTheme="majorEastAsia" w:hAnsiTheme="majorEastAsia" w:hint="eastAsia"/>
                <w:sz w:val="28"/>
                <w:szCs w:val="28"/>
              </w:rPr>
              <w:t>对违反法律、行政法规的规定和国家技术规范的强制性要求使用饲料、饲料添加剂、兽药、使用未经高温处理的餐馆、食堂的泔水饲喂家畜、在垃圾场或者使用垃圾场中的物质饲养畜禽、法律、行政法规和国务院畜牧兽医行政主管部门规定的危害人和畜禽健康的其他行为的处罚</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8BF">
              <w:rPr>
                <w:color w:val="000000"/>
                <w:rFonts w:asciiTheme="majorEastAsia" w:eastAsiaTheme="majorEastAsia" w:hAnsiTheme="majorEastAsia" w:hint="eastAsia"/>
                <w:sz w:val="28"/>
                <w:szCs w:val="28"/>
              </w:rPr>
              <w:t>县农牧局</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8B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8B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《饲料和饲料添加剂管理条例》第二十八条:第四十五条第二款:</w:t>
            </w:r>
          </w:p>
        </w:tc>
      </w:tr>
      <w:tr w:rsidR="00752391" w:rsidRPr="00F038BF">
        <w:trPr>
          <w:trHeight w:val="8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饲料、饲料添加剂经营者不停止销售有害或存在安全隐患饲料、饲料添加剂</w:t>
            </w:r>
          </w:p>
        </w:tc>
      </w:tr>
      <w:tr w:rsidR="00752391" w:rsidRPr="00F038B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门责令停止销售；拒不停止销售；罚款；</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kern w:val="0"/>
                <w:lang w:bidi="bo-CN"/>
                <w:color w:val="333333"/>
                <w:rFonts w:cs="宋体" w:asciiTheme="majorEastAsia" w:eastAsiaTheme="majorEastAsia" w:hAnsiTheme="majorEastAsia"/>
                <w:sz w:val="28"/>
                <w:szCs w:val="28"/>
              </w:rPr>
              <w:t>立案→调查→审查→告知→决定→送达→执行。</w:t>
            </w:r>
          </w:p>
        </w:tc>
      </w:tr>
      <w:tr w:rsidR="00752391" w:rsidRPr="00F038B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工作时间</w:t>
            </w:r>
          </w:p>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冬季：上午10:30-13:30下午:16:00-18:30 </w:t>
            </w:r>
          </w:p>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asciiTheme="majorEastAsia" w:eastAsiaTheme="majorEastAsia" w:hAnsiTheme="majorEastAsia" w:hint="eastAsia"/>
                <w:sz w:val="28"/>
                <w:szCs w:val="28"/>
              </w:rPr>
              <w:t xml:space="preserve">夏季：上午10:30-13:30下午:16:00-18:30 </w:t>
            </w:r>
          </w:p>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8B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监督投诉</w:t>
            </w:r>
            <w:r w:rsidRPr="00F038B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8B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8BF">
            <w:pPr>
              <w:jc w:val="left"/>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无</w:t>
            </w:r>
          </w:p>
        </w:tc>
      </w:tr>
      <w:tr w:rsidR="00752391" w:rsidRPr="00F038B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8BF">
            <w:pPr>
              <w:jc w:val="center"/>
              <w:spacing w:line="320" w:lineRule="exact"/>
              <w:rPr>
                <w:color w:val="000000"/>
                <w:rFonts w:asciiTheme="majorEastAsia" w:eastAsiaTheme="majorEastAsia" w:hAnsiTheme="majorEastAsia"/>
                <w:sz w:val="28"/>
                <w:szCs w:val="28"/>
              </w:rPr>
            </w:pPr>
            <w:r w:rsidRPr="00F038B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8B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6A3914">
              <w:rPr>
                <w:color w:val="000000"/>
                <w:rFonts w:asciiTheme="majorEastAsia" w:eastAsiaTheme="majorEastAsia" w:hAnsiTheme="majorEastAsia" w:hint="eastAsia"/>
                <w:sz w:val="28"/>
                <w:szCs w:val="28"/>
              </w:rPr>
              <w:t>XNMJCF-123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行政处罚</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6A3914">
            <w:pPr>
              <w:widowControl/>
              <w:textAlignment w:val="center"/>
              <w:jc w:val="left"/>
              <w:rPr>
                <w:color w:val="000000"/>
                <w:rFonts w:cs="仿宋_GB2312" w:asciiTheme="majorEastAsia" w:eastAsiaTheme="majorEastAsia" w:hAnsiTheme="majorEastAsia"/>
                <w:sz w:val="28"/>
                <w:szCs w:val="28"/>
              </w:rPr>
            </w:pPr>
            <w:r w:rsidRPr="006A3914">
              <w:rPr>
                <w:rFonts w:asciiTheme="majorEastAsia" w:eastAsiaTheme="majorEastAsia" w:hAnsiTheme="majorEastAsia" w:hint="eastAsia"/>
                <w:sz w:val="28"/>
                <w:szCs w:val="28"/>
              </w:rPr>
              <w:t>对销售不符合国家技术规范的强制性要求的畜禽的处罚</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6A3914">
            <w:pPr>
              <w:jc w:val="left"/>
              <w:spacing w:line="320" w:lineRule="exact"/>
              <w:rPr>
                <w:color w:val="000000"/>
                <w:rFonts w:asciiTheme="majorEastAsia" w:eastAsiaTheme="majorEastAsia" w:hAnsiTheme="majorEastAsia"/>
                <w:sz w:val="28"/>
                <w:szCs w:val="28"/>
              </w:rPr>
            </w:pP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6A3914">
              <w:rPr>
                <w:color w:val="000000"/>
                <w:rFonts w:asciiTheme="majorEastAsia" w:eastAsiaTheme="majorEastAsia" w:hAnsiTheme="majorEastAsia" w:hint="eastAsia"/>
                <w:sz w:val="28"/>
                <w:szCs w:val="28"/>
              </w:rPr>
              <w:t>县农牧局</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6A3914">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6A3914">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rFonts w:asciiTheme="majorEastAsia" w:eastAsiaTheme="majorEastAsia" w:hAnsiTheme="majorEastAsia" w:hint="eastAsia"/>
                <w:sz w:val="28"/>
                <w:szCs w:val="28"/>
              </w:rPr>
              <w:t>【法律】《中华人民共和国畜牧法》第四十三条:</w:t>
            </w:r>
          </w:p>
        </w:tc>
      </w:tr>
      <w:tr w:rsidR="00752391" w:rsidRPr="006A3914">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 xml:space="preserve">销售、推广未经审定或者鉴定的畜禽品种                                                                 </w:t>
            </w:r>
          </w:p>
        </w:tc>
      </w:tr>
      <w:tr w:rsidR="00752391" w:rsidRPr="006A3914">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color w:val="000000"/>
                <w:rFonts w:asciiTheme="majorEastAsia" w:eastAsiaTheme="majorEastAsia" w:hAnsiTheme="majorEastAsia" w:hint="eastAsia"/>
                <w:sz w:val="28"/>
                <w:szCs w:val="28"/>
              </w:rPr>
              <w:t>责令停止；没收；罚款；</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kern w:val="0"/>
                <w:lang w:bidi="bo-CN"/>
                <w:color w:val="333333"/>
                <w:rFonts w:cs="宋体" w:asciiTheme="majorEastAsia" w:eastAsiaTheme="majorEastAsia" w:hAnsiTheme="majorEastAsia"/>
                <w:sz w:val="28"/>
                <w:szCs w:val="28"/>
              </w:rPr>
              <w:t>立案→调查→审查→告知→决定→送达→执行。</w:t>
            </w:r>
          </w:p>
        </w:tc>
      </w:tr>
      <w:tr w:rsidR="00752391" w:rsidRPr="006A3914">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工作时间</w:t>
            </w:r>
          </w:p>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color w:val="000000"/>
                <w:rFonts w:asciiTheme="majorEastAsia" w:eastAsiaTheme="majorEastAsia" w:hAnsiTheme="majorEastAsia" w:hint="eastAsia"/>
                <w:sz w:val="28"/>
                <w:szCs w:val="28"/>
              </w:rPr>
              <w:t xml:space="preserve">冬季：上午10:30-13:30下午:16:00-18:30 </w:t>
            </w:r>
          </w:p>
          <w:p w:rsidR="00752391" w:rsidRDefault="00B9383F" w:rsidRPr="006A3914">
            <w:pPr>
              <w:jc w:val="left"/>
              <w:spacing w:line="320" w:lineRule="exact"/>
              <w:rPr>
                <w:color w:val="000000"/>
                <w:rFonts w:asciiTheme="majorEastAsia" w:eastAsiaTheme="majorEastAsia" w:hAnsiTheme="majorEastAsia"/>
                <w:sz w:val="28"/>
                <w:szCs w:val="28"/>
              </w:rPr>
            </w:pPr>
            <w:r w:rsidRPr="006A3914">
              <w:rPr>
                <w:color w:val="000000"/>
                <w:rFonts w:asciiTheme="majorEastAsia" w:eastAsiaTheme="majorEastAsia" w:hAnsiTheme="majorEastAsia" w:hint="eastAsia"/>
                <w:sz w:val="28"/>
                <w:szCs w:val="28"/>
              </w:rPr>
              <w:t xml:space="preserve">夏季：上午10:30-13:30下午:16:00-18:30 </w:t>
            </w:r>
          </w:p>
          <w:p w:rsidR="00752391" w:rsidRDefault="006023C6" w:rsidRPr="006A391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6A3914">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监督投诉</w:t>
            </w:r>
            <w:r w:rsidRPr="006A3914">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6A3914">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6A3914">
            <w:pPr>
              <w:jc w:val="left"/>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无</w:t>
            </w:r>
          </w:p>
        </w:tc>
      </w:tr>
      <w:tr w:rsidR="00752391" w:rsidRPr="006A3914">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6A3914">
            <w:pPr>
              <w:jc w:val="center"/>
              <w:spacing w:line="320" w:lineRule="exact"/>
              <w:rPr>
                <w:color w:val="000000"/>
                <w:rFonts w:asciiTheme="majorEastAsia" w:eastAsiaTheme="majorEastAsia" w:hAnsiTheme="majorEastAsia"/>
                <w:sz w:val="28"/>
                <w:szCs w:val="28"/>
              </w:rPr>
            </w:pPr>
            <w:r w:rsidRPr="006A3914">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6A3914">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XNMJCF-124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rsidTr="0098177C">
        <w:trPr>
          <w:trHeight w:val="114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 xml:space="preserve">对兽药安全性评价单位、临床试验单位、生产和经营企业未按照规定实施兽药研究试验、生产、经营质量管理规范的处罚 </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【法律】《中华人民共和国畜牧法》（主席令第四十五号）第六十九条:</w:t>
            </w:r>
          </w:p>
        </w:tc>
      </w:tr>
      <w:tr w:rsidR="00752391" w:rsidRPr="004D40FE">
        <w:trPr>
          <w:trHeight w:val="11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使用饲料、饲料添加剂、兽药、使用未经高温处理的餐馆、食堂的泔水饲喂家畜、在垃圾场或者使用垃圾场中的物质饲养畜禽、法律、行政法规和国务院畜牧兽医行政主管部门规定的危害人和畜禽健康的其他行为</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责令停止；没收；罚款；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XNMJCF-125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对销售尚在用药期、休药期内的动物及其产品用于食品消费的，或者销售含有违禁药物和兽药残留超标的动物产品用于食品消费的处罚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【行政法规】《兽药管理条例》（国务院令第404号）第六十三条:</w:t>
            </w:r>
          </w:p>
        </w:tc>
      </w:tr>
      <w:tr w:rsidR="00752391" w:rsidRPr="004D40FE">
        <w:trPr>
          <w:trHeight w:val="83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 xml:space="preserve">  销售不符合国家技术规范的强制性要求的畜禽                                                  </w:t>
            </w:r>
          </w:p>
        </w:tc>
      </w:tr>
      <w:tr w:rsidR="00752391" w:rsidRPr="004D40FE">
        <w:trPr>
          <w:trHeight w:val="7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罚款；责令停止；</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西藏阿里地区农牧局    </w:t>
            </w:r>
            <w:r w:rsidR="006023C6">
              <w:rPr>
                <w:color w:val="000000"/>
                <w:rFonts w:asciiTheme="majorEastAsia" w:eastAsiaTheme="majorEastAsia" w:hAnsiTheme="majorEastAsia" w:hint="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XNMJCF-126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对兽药生产、经营企业把原料药销售给兽药生产企业以外的单位和个人的，或者兽药经营企业拆零销售原料药的处罚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【行政法规】《兽药管理条例》（国务院令第404号）第六十七条</w:t>
            </w:r>
          </w:p>
        </w:tc>
      </w:tr>
      <w:tr w:rsidR="00752391" w:rsidRPr="004D40F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兽药安全性评价单位、临床试验单位、生产和经营企业未按照规定实施兽药研究试验、生产、经营质量管理规范</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给予警告，责令其限期改正；逾期不改正的，责令停止；罚款；吊销许可证；</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hint="eastAsia"/>
          <w:sz w:val="44"/>
          <w:szCs w:val="44"/>
        </w:rPr>
      </w:pPr>
    </w:p>
    <w:p w:rsidR="006023C6" w:rsidRDefault="006023C6"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XNMJCF-127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对违反捕捞许可证关于作业类型、场所、时限和渔具数量的规定进行捕捞的处罚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【法律】《中华人民共和国渔业法》第四十二条</w:t>
            </w:r>
          </w:p>
        </w:tc>
      </w:tr>
      <w:tr w:rsidR="00752391" w:rsidRPr="004D40F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销售尚在用药期、休药期内的动物及其产品用于食品消费的，或者销售含有违禁药物和兽药残留超标的动物产品用于食品消费</w:t>
            </w:r>
          </w:p>
        </w:tc>
      </w:tr>
      <w:tr w:rsidR="00752391" w:rsidRPr="004D40FE">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没收；罚款；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widowControl/>
              <w:textAlignment w:val="center"/>
              <w:jc w:val="left"/>
              <w:rPr>
                <w:color w:val="000000"/>
                <w:rFonts w:asciiTheme="majorEastAsia" w:eastAsiaTheme="majorEastAsia" w:hAnsiTheme="majorEastAsia"/>
                <w:sz w:val="28"/>
                <w:szCs w:val="28"/>
              </w:rPr>
            </w:pPr>
            <w:r w:rsidRPr="004D40FE">
              <w:rPr>
                <w:kern w:val="0"/>
                <w:color w:val="000000"/>
                <w:rFonts w:cs="宋体" w:asciiTheme="majorEastAsia" w:eastAsiaTheme="majorEastAsia" w:hAnsiTheme="majorEastAsia" w:hint="eastAsia"/>
                <w:sz w:val="28"/>
                <w:szCs w:val="28"/>
              </w:rPr>
              <w:t>16</w:t>
            </w:r>
            <w:r w:rsidR="006023C6">
              <w:rPr>
                <w:kern w:val="0"/>
                <w:color w:val="000000"/>
                <w:rFonts w:cs="宋体" w:asciiTheme="majorEastAsia" w:eastAsiaTheme="majorEastAsia" w:hAnsiTheme="majorEastAsia" w:hint="eastAsia"/>
                <w:sz w:val="28"/>
                <w:szCs w:val="28"/>
              </w:rPr>
              <w:t>GJ</w:t>
            </w:r>
            <w:r w:rsidRPr="004D40FE">
              <w:rPr>
                <w:kern w:val="0"/>
                <w:color w:val="000000"/>
                <w:rFonts w:cs="宋体" w:asciiTheme="majorEastAsia" w:eastAsiaTheme="majorEastAsia" w:hAnsiTheme="majorEastAsia" w:hint="eastAsia"/>
                <w:sz w:val="28"/>
                <w:szCs w:val="28"/>
              </w:rPr>
              <w:t>XNMJCF-128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kern w:val="0"/>
                <w:color w:val="000000"/>
                <w:rFonts w:cs="宋体" w:asciiTheme="majorEastAsia" w:eastAsiaTheme="majorEastAsia" w:hAnsiTheme="majorEastAsia" w:hint="eastAsia"/>
                <w:sz w:val="28"/>
                <w:szCs w:val="28"/>
              </w:rPr>
              <w:t>对偷捕、抢夺他人水产品或者破坏他人养殖水体、养殖设施的处罚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sz w:val="28"/>
                <w:szCs w:val="28"/>
              </w:rPr>
              <w:t>0897-2826407</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【法律】《中华人民共和国渔业法》第三十九条</w:t>
            </w:r>
          </w:p>
        </w:tc>
      </w:tr>
      <w:tr w:rsidR="00752391" w:rsidRPr="004D40FE">
        <w:trPr>
          <w:trHeight w:val="97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兽药生产、经营企业把原料药销售给兽药生产企业以外的单位和个人的，或者兽药经营企业拆零销售原料药</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责令其立即改正；给予警告；没收；罚款；吊销兽药生产许可证；</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XNMJCF-129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对未经批准在水产种质资源保护区内从事捕捞活动的处罚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【法律】《中华人民共和国渔业法》第四十五条:</w:t>
            </w:r>
          </w:p>
        </w:tc>
      </w:tr>
      <w:tr w:rsidR="00752391" w:rsidRPr="004D40FE">
        <w:trPr>
          <w:trHeight w:val="8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 xml:space="preserve">捕捞许可证关于作业类型、场所、时限和渔具数量的规定进行捕捞                                              </w:t>
            </w:r>
          </w:p>
        </w:tc>
      </w:tr>
      <w:tr w:rsidR="00752391" w:rsidRPr="004D40FE">
        <w:trPr>
          <w:trHeight w:val="7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罚款；没收渔具；吊销捕捞许可证；</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968A5" w:rsidRDefault="002968A5">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对买卖、出租或者以其他形式非法转让以及涂改捕捞许可证的处罚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【行政法规】《中华人民共和国渔业法实施细则》（1987年10月14日国务院批准，1987年10月20日农牧渔业部发布）第三十三条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偷捕、抢夺他人水产品或者破坏他人养殖水体、养殖设施</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责令改正；罚款；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center"/>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对非法捕杀国家重点保护水生野生动物的处罚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【部门规章】《中华人民共和国水生野生动物保护实施条例》（农业部令第1号）第二十六条:</w:t>
            </w:r>
          </w:p>
        </w:tc>
      </w:tr>
      <w:tr w:rsidR="00752391" w:rsidRPr="004D40F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 xml:space="preserve"> 水产种质资源保护区内从事捕捞活动                                                       </w:t>
            </w:r>
          </w:p>
        </w:tc>
      </w:tr>
      <w:tr w:rsidR="00752391" w:rsidRPr="004D40FE">
        <w:trPr>
          <w:trHeight w:val="8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责令立即停止捕捞；没收渔获物和渔具；罚款；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对破坏国家重点保护的或者地方重点保护的水生野生动物主要生息繁衍场所的处罚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【部门规章】《中华人民共和国水生野生动物保护实施条例》（农业部令第1号）第二十七条: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买卖、出租或者以其他形式非法转让以及涂改捕捞许可证</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吊销捕捞许可证；没收；罚款；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对非法捕杀国家重点保护水生野生动物的处罚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【法律】《野生动物保护法》第三十七条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非法捕杀国家重点保护水生野生动物</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吊销特许捕捉证；罚款；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spacing w:line="580" w:lineRule="exact"/>
        <w:sectPr w:rsidR="00752391">
          <w:docGrid w:type="lines" w:linePitch="312"/>
          <w:pgSz w:w="11906" w:h="16838"/>
          <w:pgMar w:left="1800" w:right="1800" w:top="1440" w:bottom="1440" w:header="851" w:footer="992" w:gutter="0"/>
          <w:cols w:space="425"/>
        </w:sectPr>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对拒绝农业、渔业部门监督检查,或在接受监督检查时弄虚作假的处罚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【法律】《中华人民共和国水污染防治法》（主席令第87号）第八条第三款</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破坏国家重点保护的或者地方重点保护的水生野生动物主要生息繁衍场所</w:t>
            </w:r>
          </w:p>
        </w:tc>
      </w:tr>
      <w:tr w:rsidR="00752391" w:rsidRPr="004D40FE">
        <w:trPr>
          <w:trHeight w:val="70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对非抢险救灾和牧民搬迁的机动车辆离开道路在草原上行驶或者从事地质勘探、科学考察等活动未按照确认的行驶区域和行驶路线在草原上行驶，破坏草原植被的处罚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【法律】《中华人民共和国草原法》（2013年6月29日修正）第七十条: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伪造、倒卖、转让特许猎捕证、狩猎证、驯养繁殖许可证或者允许进出口证明书</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吊销证件；没收；罚款；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968A5">
      <w:pPr>
        <w:spacing w:line="580" w:lineRule="exact"/>
        <w:rPr>
          <w:b/>
          <w:color w:val="000000"/>
          <w:rFonts w:ascii="宋体" w:cs="宋体" w:hAnsi="宋体"/>
          <w:sz w:val="44"/>
          <w:szCs w:val="44"/>
        </w:rPr>
      </w:pPr>
    </w:p>
    <w:p w:rsidR="00752391" w:rsidRDefault="0098177C" w:rsidP="002968A5" w:rsidRPr="002968A5">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对在草原上挖取草皮和开垦草原的处罚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D40FE">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【地方性法规】《西藏自治区实施&lt;中华人民共和国草原法&gt;办法》（西藏自治区人民代表大会常务委员会公告〔2015〕12号）第三十二条第一款</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拒绝农业、渔业部门监督检查,或在接受监督检查时弄虚作假</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责令改正；罚款；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对在草原倾倒废水、废气、废渣、垃圾及其他污染物的处罚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【地方性法规】《西藏自治区实施&lt;中华人民共和国草原法&gt;办法》（西藏自治区人民代表大会常务委员会公告〔2015〕12号）第三十三条第二款</w:t>
            </w:r>
          </w:p>
        </w:tc>
      </w:tr>
      <w:tr w:rsidR="00752391" w:rsidRPr="004D40FE">
        <w:trPr>
          <w:trHeight w:val="13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非抢险救灾和牧民搬迁的机动车辆离开道路在草原上行驶或者从事地质勘探、科学考察等活动未按照确认的行驶区域和行驶路线在草原上行驶，破坏草原植被</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对在草原上开展旅游经营活动造成破坏的处罚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《西藏自治区实施&lt;中华人民共和国草原法&gt;办法》第三十二条第一款:第五十条:</w:t>
            </w:r>
          </w:p>
        </w:tc>
      </w:tr>
      <w:tr w:rsidR="00752391" w:rsidRPr="004D40FE">
        <w:trPr>
          <w:trHeight w:val="55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草原上挖取草皮和开垦草原</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门责令其停止；没收；罚款；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XNMJCF-139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对机动车不按规定在草原行驶造成破坏的处罚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【地方性法规】《西藏自治区实施&lt;中华人民共和国草原法&gt;办法》（西藏自治区人民代表大会常务委员会公告〔2015〕12号）第三十六条</w:t>
            </w:r>
          </w:p>
        </w:tc>
      </w:tr>
      <w:tr w:rsidR="00752391" w:rsidRPr="004D40FE">
        <w:trPr>
          <w:trHeight w:val="7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草原倾倒废水、废气、废渣、垃圾及其他污染物</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XNMJCF-140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对在草原上从事采土、采砂、采石等作业活动造成破坏的处罚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【地方性法规】《西藏自治区实施&lt;中华人民共和国草原法&gt;办法》（西藏自治区人民代表大会常务委员会公告〔2015〕12号）第三十七条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草原上开展旅游经营活动造成破坏</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责令停止；没收；</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XNMJCF-141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对未经批准在草原上野外用火或者进行爆破、勘察和施工等活动；未取得草原防火通行证进入草原防火管制区的处罚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【地方性法规】《西藏自治区实施&lt;中华人民共和国草原法&gt;办法》（西藏自治区人民代表大会常务委员会公告〔2015〕12号）第三十八条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机动车不按规定在草原行驶造成破坏</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XNMJCF-142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对销售、使用非生猪定点屠宰厂（场）屠宰的生猪产品、未经肉品品质检验或者经肉品品质检验不合格的生猪产品以及注水或者注入其他物质的生猪产品的处罚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【行政法规】《草原防火条例》(国务院令第542号)第四十四条: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草原上从事采土、采砂、采石等作业活动造成破坏</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责令停止；限期恢复植被，没收；罚款；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D40FE">
              <w:rPr>
                <w:color w:val="000000"/>
                <w:rFonts w:asciiTheme="majorEastAsia" w:eastAsiaTheme="majorEastAsia" w:hAnsiTheme="majorEastAsia" w:hint="eastAsia"/>
                <w:sz w:val="28"/>
                <w:szCs w:val="28"/>
              </w:rPr>
              <w:t>XNMJCF-143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行政处罚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D40FE">
            <w:pPr>
              <w:widowControl/>
              <w:textAlignment w:val="center"/>
              <w:jc w:val="left"/>
              <w:rPr>
                <w:color w:val="000000"/>
                <w:rFonts w:cs="仿宋_GB2312" w:asciiTheme="majorEastAsia" w:eastAsiaTheme="majorEastAsia" w:hAnsiTheme="majorEastAsia"/>
                <w:sz w:val="28"/>
                <w:szCs w:val="28"/>
              </w:rPr>
            </w:pPr>
            <w:r w:rsidRPr="004D40FE">
              <w:rPr>
                <w:rFonts w:asciiTheme="majorEastAsia" w:eastAsiaTheme="majorEastAsia" w:hAnsiTheme="majorEastAsia" w:hint="eastAsia"/>
                <w:sz w:val="28"/>
                <w:szCs w:val="28"/>
              </w:rPr>
              <w:t>对为未经定点违法从事生猪屠宰活动的单位或者个人提供生猪屠宰场所或者生猪产品储存设施，或者为对生猪、生猪产品注水或者注入其他物质的单位或者个人提供场所的处罚</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D40FE">
              <w:rPr>
                <w:color w:val="000000"/>
                <w:rFonts w:asciiTheme="majorEastAsia" w:eastAsiaTheme="majorEastAsia" w:hAnsiTheme="majorEastAsia" w:hint="eastAsia"/>
                <w:sz w:val="28"/>
                <w:szCs w:val="28"/>
              </w:rPr>
              <w:t>县农牧局</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D40F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rFonts w:asciiTheme="majorEastAsia" w:eastAsiaTheme="majorEastAsia" w:hAnsiTheme="majorEastAsia" w:hint="eastAsia"/>
                <w:sz w:val="28"/>
                <w:szCs w:val="28"/>
              </w:rPr>
              <w:t>【法律】《中华人民共和国行政处罚法》第五十五条</w:t>
            </w:r>
          </w:p>
        </w:tc>
      </w:tr>
      <w:tr w:rsidR="00752391" w:rsidRPr="004D40FE">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草原上野外用火或者进行爆破、勘察和施工等活动；未取得草原防火通行证进入草原防火管制区</w:t>
            </w:r>
          </w:p>
        </w:tc>
      </w:tr>
      <w:tr w:rsidR="00752391" w:rsidRPr="004D40FE">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责令停止；罚款；</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kern w:val="0"/>
                <w:lang w:bidi="bo-CN"/>
                <w:color w:val="333333"/>
                <w:rFonts w:cs="宋体" w:asciiTheme="majorEastAsia" w:eastAsiaTheme="majorEastAsia" w:hAnsiTheme="majorEastAsia"/>
                <w:sz w:val="28"/>
                <w:szCs w:val="28"/>
              </w:rPr>
              <w:t>立案→调查→审查→告知→决定→送达→执行。</w:t>
            </w:r>
          </w:p>
        </w:tc>
      </w:tr>
      <w:tr w:rsidR="00752391" w:rsidRPr="004D40FE">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工作时间</w:t>
            </w:r>
          </w:p>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冬季：上午10:30-13:30下午:16:00-18:30 </w:t>
            </w:r>
          </w:p>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asciiTheme="majorEastAsia" w:eastAsiaTheme="majorEastAsia" w:hAnsiTheme="majorEastAsia" w:hint="eastAsia"/>
                <w:sz w:val="28"/>
                <w:szCs w:val="28"/>
              </w:rPr>
              <w:t xml:space="preserve">夏季：上午10:30-13:30下午:16:00-18:30 </w:t>
            </w:r>
          </w:p>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D40FE">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监督投诉</w:t>
            </w:r>
            <w:r w:rsidRPr="004D40FE">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D40FE">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D40FE">
            <w:pPr>
              <w:jc w:val="left"/>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无</w:t>
            </w:r>
          </w:p>
        </w:tc>
      </w:tr>
      <w:tr w:rsidR="00752391" w:rsidRPr="004D40F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D40FE">
            <w:pPr>
              <w:jc w:val="center"/>
              <w:spacing w:line="320" w:lineRule="exact"/>
              <w:rPr>
                <w:color w:val="000000"/>
                <w:rFonts w:asciiTheme="majorEastAsia" w:eastAsiaTheme="majorEastAsia" w:hAnsiTheme="majorEastAsia"/>
                <w:sz w:val="28"/>
                <w:szCs w:val="28"/>
              </w:rPr>
            </w:pPr>
            <w:r w:rsidRPr="004D40F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D40FE">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XNMJCF-144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违反植物检疫规定行为的处罚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【行政法规】《植物检疫条例》（国务院第98号令）第十八条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销售、使用非生猪定点屠宰厂（场）屠宰的生猪产品、未经肉品品质检验或者经肉品品质检验不合格的生猪产品以及注水或者注入其他物质的生猪产品</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XNMJCF-145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对不按照法定条件、要求从事生产经营活动或者生产、销售不符合法定要求产品的处罚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【行政法规】《国务院关于加强食品等产品安全监督管理的特别规定》（国务院令第503号）第三条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生猪屠宰活动的单位或者个人提供生猪屠宰场所或者生猪产品储存设施，或者为对生猪、生猪产品注水或者注入其他物质的单位或者个人提供场所</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责令改正；没收；罚款；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XNMJCF-146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对生产产品所使用的原料、辅料、添加剂、农业投入品不符合规定的处罚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【行政法规】《国务院关于加强食品等产品安全监督管理的特别规定》（国务院令第503号）第四条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植物检疫规定行为</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没收；</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XNMJCF-147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对农产品应当停止销售而未停止销售的处罚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【行政法规】《国务院关于加强食品等产品安全监督管理的特别规定》（国务院令第503号）第九条: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生产经营活动或者生产、销售不符合法定要求产品</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罚款；吊销许可证；</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XNMJCF-148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rsidTr="002815BC">
        <w:trPr>
          <w:trHeight w:val="483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2815BC">
              <w:rPr>
                <w:color w:val="000000"/>
                <w:rFonts w:cs="仿宋_GB2312" w:asciiTheme="majorEastAsia" w:eastAsiaTheme="majorEastAsia" w:hAnsiTheme="majorEastAsia" w:hint="eastAsia"/>
                <w:sz w:val="28"/>
                <w:szCs w:val="28"/>
              </w:rPr>
              <w:t>对依法应当取得许可证照而未取得许可证</w:t>
            </w:r>
            <w:proofErr w:type="gramStart"/>
            <w:r w:rsidRPr="002815BC">
              <w:rPr>
                <w:color w:val="000000"/>
                <w:rFonts w:cs="仿宋_GB2312" w:asciiTheme="majorEastAsia" w:eastAsiaTheme="majorEastAsia" w:hAnsiTheme="majorEastAsia" w:hint="eastAsia"/>
                <w:sz w:val="28"/>
                <w:szCs w:val="28"/>
              </w:rPr>
              <w:t>照从事</w:t>
            </w:r>
            <w:proofErr w:type="gramEnd"/>
            <w:r w:rsidRPr="002815BC">
              <w:rPr>
                <w:color w:val="000000"/>
                <w:rFonts w:cs="仿宋_GB2312" w:asciiTheme="majorEastAsia" w:eastAsiaTheme="majorEastAsia" w:hAnsiTheme="majorEastAsia" w:hint="eastAsia"/>
                <w:sz w:val="28"/>
                <w:szCs w:val="28"/>
              </w:rPr>
              <w:t>生产经营活动、取得许可证</w:t>
            </w:r>
            <w:proofErr w:type="gramStart"/>
            <w:r w:rsidRPr="002815BC">
              <w:rPr>
                <w:color w:val="000000"/>
                <w:rFonts w:cs="仿宋_GB2312" w:asciiTheme="majorEastAsia" w:eastAsiaTheme="majorEastAsia" w:hAnsiTheme="majorEastAsia" w:hint="eastAsia"/>
                <w:sz w:val="28"/>
                <w:szCs w:val="28"/>
              </w:rPr>
              <w:t>照或者</w:t>
            </w:r>
            <w:proofErr w:type="gramEnd"/>
            <w:r w:rsidRPr="002815BC">
              <w:rPr>
                <w:color w:val="000000"/>
                <w:rFonts w:cs="仿宋_GB2312" w:asciiTheme="majorEastAsia" w:eastAsiaTheme="majorEastAsia" w:hAnsiTheme="majorEastAsia" w:hint="eastAsia"/>
                <w:sz w:val="28"/>
                <w:szCs w:val="28"/>
              </w:rPr>
              <w:t>经过认证后，不按照法定条件、要求从事生产经营活动或者生产、销售不符合法定要求产品、生产经营者不再符合法定条件、要求继续从事生产经营活动、生产者生产产品不按照法律、行政法规的规定和国家强制性标准使用原料、辅料、添加剂、农业投入品、销售者没有建立并执行进货检查验收制度，并建立产品</w:t>
            </w:r>
            <w:proofErr w:type="gramStart"/>
            <w:r w:rsidRPr="002815BC">
              <w:rPr>
                <w:color w:val="000000"/>
                <w:rFonts w:cs="仿宋_GB2312" w:asciiTheme="majorEastAsia" w:eastAsiaTheme="majorEastAsia" w:hAnsiTheme="majorEastAsia" w:hint="eastAsia"/>
                <w:sz w:val="28"/>
                <w:szCs w:val="28"/>
              </w:rPr>
              <w:t>进货台</w:t>
            </w:r>
            <w:proofErr w:type="gramEnd"/>
            <w:r w:rsidRPr="002815BC">
              <w:rPr>
                <w:color w:val="000000"/>
                <w:rFonts w:cs="仿宋_GB2312" w:asciiTheme="majorEastAsia" w:eastAsiaTheme="majorEastAsia" w:hAnsiTheme="majorEastAsia" w:hint="eastAsia"/>
                <w:sz w:val="28"/>
                <w:szCs w:val="28"/>
              </w:rPr>
              <w:t>账、生产企业和销售者发现其生产、销售的产品存在安全隐患，可能对人体健康和生命安全造成损害，不履行规定的义务的、生产经营者违反法律、行政法规的其他有关规定的处罚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【行政法规】《国务院关于加强食品等产品安全监督管理的特别规定》（国务院令第503号）第十三条第一款:</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生产产品所使用的原料、辅料、添加剂、农业投入品不符合规定</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吊销许可证；罚款；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lastRenderedPageBreak/>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XNMJCF-149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对有多次违法行为记录的生产经营者的处罚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【行政法规】《国务院关于加强食品等产品安全监督管理的特别规定》（国务院令第503号）第十六条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农产品应当停止销售而未停止销售</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罚款；吊销许可证；</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 xml:space="preserve">对未经审查擅自变更布局、设施设备和制度的，不符合动物防疫条件的处罚 </w:t>
            </w:r>
          </w:p>
        </w:tc>
      </w:tr>
      <w:tr w:rsidR="00752391" w:rsidRPr="00F0320F">
        <w:trPr>
          <w:trHeight w:val="32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4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【部门规章】《动物防疫条件审查办法》（农业部令第7号 ）第三十一条第二款:</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生产经营活动、取得许可证</w:t>
            </w:r>
            <w:proofErr w:type="gramStart"/>
            <w:r w:rsidRPr="00F0320F">
              <w:rPr>
                <w:color w:val="000000"/>
                <w:rFonts w:cs="仿宋_GB2312" w:asciiTheme="majorEastAsia" w:eastAsiaTheme="majorEastAsia" w:hAnsiTheme="majorEastAsia" w:hint="eastAsia"/>
                <w:sz w:val="28"/>
                <w:szCs w:val="28"/>
              </w:rPr>
              <w:t>照或者</w:t>
            </w:r>
            <w:proofErr w:type="gramEnd"/>
            <w:r w:rsidRPr="00F0320F">
              <w:rPr>
                <w:color w:val="000000"/>
                <w:rFonts w:cs="仿宋_GB2312" w:asciiTheme="majorEastAsia" w:eastAsiaTheme="majorEastAsia" w:hAnsiTheme="majorEastAsia" w:hint="eastAsia"/>
                <w:sz w:val="28"/>
                <w:szCs w:val="28"/>
              </w:rPr>
              <w:t>经过认证后，不按照法定条件、要求从事生产经营活动或者生产、销售不符合法定要求产品、生产经营者不再符合法定条件、要求继续从事生产经营活动、生产者生产产品不按照法律、行政法规的规定和国家强制性标准使用原料、辅料、添加剂、农业投入品、销售者没有建立并执行进货检查验收制度，并建立产品</w:t>
            </w:r>
            <w:proofErr w:type="gramStart"/>
            <w:r w:rsidRPr="00F0320F">
              <w:rPr>
                <w:color w:val="000000"/>
                <w:rFonts w:cs="仿宋_GB2312" w:asciiTheme="majorEastAsia" w:eastAsiaTheme="majorEastAsia" w:hAnsiTheme="majorEastAsia" w:hint="eastAsia"/>
                <w:sz w:val="28"/>
                <w:szCs w:val="28"/>
              </w:rPr>
              <w:t>进货台</w:t>
            </w:r>
            <w:proofErr w:type="gramEnd"/>
            <w:r w:rsidRPr="00F0320F">
              <w:rPr>
                <w:color w:val="000000"/>
                <w:rFonts w:cs="仿宋_GB2312" w:asciiTheme="majorEastAsia" w:eastAsiaTheme="majorEastAsia" w:hAnsiTheme="majorEastAsia" w:hint="eastAsia"/>
                <w:sz w:val="28"/>
                <w:szCs w:val="28"/>
              </w:rPr>
              <w:t>账、生产企业和销售者发现其生产、销售的产品存在安全隐患，可能对人体健康和生命安全造成损害，不履行规定的义务的、生产经营者违反法律、行政法规的其他有关规定</w:t>
            </w:r>
          </w:p>
        </w:tc>
      </w:tr>
      <w:tr w:rsidR="00752391" w:rsidRPr="00F0320F">
        <w:trPr>
          <w:trHeight w:val="80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纠正；许可证；</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73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对生产销售未取得登记证的肥料产品；假冒、伪造肥料登记证、登记证号；生产、销售的肥料产品有效成分或含量与登记批准的内容不符的处罚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【部门规章】《肥料登记管理办法》（农业部令第32号）第二十七条: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行为记录的生产经营者</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吊销许可证；</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6023C6"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对侵犯植物新品种权行为的处罚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【法律】《中华人民共和国种子法》第二十八条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擅自变更布局、设施设备和制度的，不符合动物防疫条件</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责令改正；拒不改正；</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对伪造、变造、买卖、租借种子生产经营许可证的处罚（针对农作物种子）</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【法律】《中华人民共和国种子法》第三十二条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生产销售未取得登记证的肥料产品；假冒、伪造肥料登记证、登记证号；生产、销售的肥料产品有效成分或含量与登记批准的内容不符</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给予警告；罚款；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对经营、推广种子违规的处罚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【法律】《中华人民共和国种子法》第二十一条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植物新品种权行为</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责令行为；没收；罚款；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对经营、推广种子违规的处罚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【法律】《中华人民共和国种子法》第二十一条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伪造、变造、买卖、租借种子生产经营许可证</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责令改正；没收；吊销种子生产经营许可证；罚款；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销售的种子应当包装而没有包装；销售的种子没有使用说明或者标签内容不符合规定；涂改标签；未按规定建立、保存种子生产经营档案的种子生产经营者在异地设立分支机构、专门经营不再分装的包装种子或者受委托生产、代销种子，未按规定备案的处罚（针对农作物种子）</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【法律】《中华人民共和国种子法》第三十六条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经营、推广种子违规</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责令停止违法行为；没收；</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rsidTr="002815BC">
        <w:trPr>
          <w:trHeight w:val="185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对侵占、破坏种质资源，私自采集或者采伐国家重点保护的天然种质资源的处罚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45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【法律】《中华人民共和国种子法》第八条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销售的种子应当包装而没有包装；销售的种子没有使用说明或者标签内容不符合规定；涂改标签；未按规定建立、保存种子生产经营档案的种子生产经营者在异地设立分支机构、专门经营不再分装的包装种子或者受委托生产、代销种子，未按规定备案</w:t>
            </w:r>
          </w:p>
        </w:tc>
      </w:tr>
      <w:tr w:rsidR="00752391" w:rsidRPr="00F0320F">
        <w:trPr>
          <w:trHeight w:val="6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种子生产经营许可证；责令改正；罚款；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60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对在种子生产基地进行检疫性有害生物接种试验的处罚（针对农作物种子）</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tabs>
                <w:tab w:val="left" w:pos="3687"/>
              </w:tabs>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【法律】《中华人民共和国种子法》第五十四条:</w:t>
            </w:r>
          </w:p>
        </w:tc>
      </w:tr>
      <w:tr w:rsidR="00752391" w:rsidRPr="00F0320F">
        <w:trPr>
          <w:trHeight w:val="63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侵占、破坏种质资源，私自采集或者采伐国家重点保护的天然种质资源</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责令停止；没收；罚款；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XNMJCF-159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对拒绝、阻挠农业、林业主管部门依法实施监督检查的处罚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【法律】《中华人民共和国种子法》第五十条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种子生产基地进行检疫性有害生物接种试验</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责令停止；罚款；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XNMJCF-160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对未按照转基因植物种子、种畜禽、水产苗种的生产、经营规定制作、保存生产、经营档案的单位和个人的处罚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【行政法规】《农业转基因生物安全管理条例》（国务院令第304号）第四十八条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拒绝、阻挠农业、林业主管部门依法实施监督检查</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罚款；责令停产停业整顿；</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2815BC" w:rsidRDefault="002815BC">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XNMJCF-161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对未取得农药临时登记证而擅自分装农药的处罚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【部门规章】《农药管理条例实施办法》（农业部令第9号）第三十六条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转基因植物种子、种畜禽、水产苗种的生产、经营规定制作、保存生产、经营档案的单位和个人</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责令改正；罚款；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6023C6"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阿里地区革吉县农牧局行政处罚服务指南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XNMJCF-162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对种子生产、经营者停止生产、经营活动1年以上、种子生产、经营者不再具备规定的许可条件，经限期整改仍达不到要求的处罚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【部门规章】《农作物种子生产经营许可管理办法》（农业部令2015年第1号修订）第二十七条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农药临时登记证而擅自分装农药</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责令停止；没收；罚款；</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XNMJCF-163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rFonts w:asciiTheme="majorEastAsia" w:eastAsiaTheme="majorEastAsia" w:hAnsiTheme="majorEastAsia" w:hint="eastAsia"/>
                <w:sz w:val="28"/>
                <w:szCs w:val="28"/>
              </w:rPr>
              <w:t>对隐瞒有关情况或者提供虚假材料、欺骗、贿赂等不正当手段申请并获取种子生产、经营许可证的处罚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rFonts w:asciiTheme="majorEastAsia" w:eastAsiaTheme="majorEastAsia" w:hAnsiTheme="majorEastAsia" w:hint="eastAsia"/>
                <w:sz w:val="28"/>
                <w:szCs w:val="28"/>
              </w:rPr>
              <w:t>【部门规章】《农作物种子生产经营许可管理办法》（农业部令2015年第1号修订）第二十八条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种子生产、经营者停止生产、经营活动1年以上、种子生产、经营者不再具备规定的许可条件，经限期整改仍达不到要求</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停止生产、经营活动1年以上的；</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F0320F">
              <w:rPr>
                <w:color w:val="000000"/>
                <w:rFonts w:asciiTheme="majorEastAsia" w:eastAsiaTheme="majorEastAsia" w:hAnsiTheme="majorEastAsia" w:hint="eastAsia"/>
                <w:sz w:val="28"/>
                <w:szCs w:val="28"/>
              </w:rPr>
              <w:t>XNMJCF-164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行政处罚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F0320F">
            <w:pPr>
              <w:widowControl/>
              <w:textAlignment w:val="center"/>
              <w:jc w:val="left"/>
              <w:rPr>
                <w:color w:val="000000"/>
                <w:rFonts w:cs="仿宋_GB2312"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对隐瞒有关情况或者提供虚假材料、欺骗、贿赂等不正当手段申请并获取种子生产、经营许可证的处罚</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F0320F">
              <w:rPr>
                <w:color w:val="000000"/>
                <w:rFonts w:asciiTheme="majorEastAsia" w:eastAsiaTheme="majorEastAsia" w:hAnsiTheme="majorEastAsia" w:hint="eastAsia"/>
                <w:sz w:val="28"/>
                <w:szCs w:val="28"/>
              </w:rPr>
              <w:t>县农牧局</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F0320F">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F0320F">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《农作物种子生产经营许可管理办法》第二十八条:</w:t>
            </w:r>
          </w:p>
        </w:tc>
      </w:tr>
      <w:tr w:rsidR="00752391" w:rsidRPr="00F0320F">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提供虚假材料、欺骗、贿赂等不正当手段申请并获取种子生产、经营许可证</w:t>
            </w:r>
          </w:p>
        </w:tc>
      </w:tr>
      <w:tr w:rsidR="00752391" w:rsidRPr="00F0320F">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经营许可证；</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kern w:val="0"/>
                <w:lang w:bidi="bo-CN"/>
                <w:color w:val="333333"/>
                <w:rFonts w:cs="宋体" w:asciiTheme="majorEastAsia" w:eastAsiaTheme="majorEastAsia" w:hAnsiTheme="majorEastAsia"/>
                <w:sz w:val="28"/>
                <w:szCs w:val="28"/>
              </w:rPr>
              <w:t>立案→调查→审查→告知→决定→送达→执行。</w:t>
            </w:r>
          </w:p>
        </w:tc>
      </w:tr>
      <w:tr w:rsidR="00752391" w:rsidRPr="00F0320F">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工作时间</w:t>
            </w:r>
          </w:p>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冬季：上午10:30-13:30下午:16:00-18:30 </w:t>
            </w:r>
          </w:p>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asciiTheme="majorEastAsia" w:eastAsiaTheme="majorEastAsia" w:hAnsiTheme="majorEastAsia" w:hint="eastAsia"/>
                <w:sz w:val="28"/>
                <w:szCs w:val="28"/>
              </w:rPr>
              <w:t xml:space="preserve">夏季：上午10:30-13:30下午:16:00-18:30 </w:t>
            </w:r>
          </w:p>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F0320F">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监督投诉</w:t>
            </w:r>
            <w:r w:rsidRPr="00F0320F">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F0320F">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F0320F">
            <w:pPr>
              <w:jc w:val="left"/>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无</w:t>
            </w:r>
          </w:p>
        </w:tc>
      </w:tr>
      <w:tr w:rsidR="00752391" w:rsidRPr="00F0320F">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F0320F">
            <w:pPr>
              <w:jc w:val="center"/>
              <w:spacing w:line="320" w:lineRule="exact"/>
              <w:rPr>
                <w:color w:val="000000"/>
                <w:rFonts w:asciiTheme="majorEastAsia" w:eastAsiaTheme="majorEastAsia" w:hAnsiTheme="majorEastAsia"/>
                <w:sz w:val="28"/>
                <w:szCs w:val="28"/>
              </w:rPr>
            </w:pPr>
            <w:r w:rsidRPr="00F0320F">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F0320F">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hint="eastAsia"/>
          <w:sz w:val="44"/>
          <w:szCs w:val="44"/>
        </w:rPr>
      </w:pPr>
    </w:p>
    <w:p w:rsidR="006023C6" w:rsidRDefault="006023C6">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XNMJCF-165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rFonts w:asciiTheme="majorEastAsia" w:eastAsiaTheme="majorEastAsia" w:hAnsiTheme="majorEastAsia" w:hint="eastAsia"/>
                <w:sz w:val="28"/>
                <w:szCs w:val="28"/>
              </w:rPr>
              <w:t>对伪造、冒用、转让、买卖无公害农产品产地认定证书、产品认证证书和标志的行为实施的处罚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rFonts w:asciiTheme="majorEastAsia" w:eastAsiaTheme="majorEastAsia" w:hAnsiTheme="majorEastAsia" w:hint="eastAsia"/>
                <w:sz w:val="28"/>
                <w:szCs w:val="28"/>
              </w:rPr>
              <w:t>【部门规章】《无公害农产品管理办法》（农业部、国家质量监督检验检疫总局令第12号）第三十五条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伪造、冒用、转让、买卖无公害农产品产地认定证书、产品认证证书和标志的行为实施</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责令其停止；罚款；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XNMJCF-166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rFonts w:asciiTheme="majorEastAsia" w:eastAsiaTheme="majorEastAsia" w:hAnsiTheme="majorEastAsia" w:hint="eastAsia"/>
                <w:sz w:val="28"/>
                <w:szCs w:val="28"/>
              </w:rPr>
              <w:t>对申请人隐瞒有关情况或者提供虚假材料申请饲料和饲料添加剂生产许可的处罚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rFonts w:asciiTheme="majorEastAsia" w:eastAsiaTheme="majorEastAsia" w:hAnsiTheme="majorEastAsia" w:hint="eastAsia"/>
                <w:sz w:val="28"/>
                <w:szCs w:val="28"/>
              </w:rPr>
              <w:t>【行政法规】《国务院关于加强食品等产品质量安全监督管理的特别规定》（国务院令第503号）第九条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农产品生产企业和销售者发现产品安全隐患不依法履行义务</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罚款；吊销许可证；</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XNMJCF-167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rFonts w:asciiTheme="majorEastAsia" w:eastAsiaTheme="majorEastAsia" w:hAnsiTheme="majorEastAsia" w:hint="eastAsia"/>
                <w:sz w:val="28"/>
                <w:szCs w:val="28"/>
              </w:rPr>
              <w:t>对造成渔业水域生态环境破坏的、造成渔业污染事故或者渔业船舶造成水污染事故的处罚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rFonts w:asciiTheme="majorEastAsia" w:eastAsiaTheme="majorEastAsia" w:hAnsiTheme="majorEastAsia" w:hint="eastAsia"/>
                <w:sz w:val="28"/>
                <w:szCs w:val="28"/>
              </w:rPr>
              <w:t>【部门规章】《饲料和饲料添加剂生产许可管理办法》（农业部令第5号2013年12月31日）第二十条：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申请人隐瞒有关情况或者提供虚假材料申请饲料和饲料添加剂生产许可</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给予警告；</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XNMJCF-168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rFonts w:asciiTheme="majorEastAsia" w:eastAsiaTheme="majorEastAsia" w:hAnsiTheme="majorEastAsia" w:hint="eastAsia"/>
                <w:sz w:val="28"/>
                <w:szCs w:val="28"/>
              </w:rPr>
              <w:t>对申请人隐瞒有关情况或者提供虚假材料申请产品批准文号的；以欺骗、贿赂等不正当手段取得产品批准文号的处罚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rFonts w:asciiTheme="majorEastAsia" w:eastAsiaTheme="majorEastAsia" w:hAnsiTheme="majorEastAsia" w:hint="eastAsia"/>
                <w:sz w:val="28"/>
                <w:szCs w:val="28"/>
              </w:rPr>
              <w:t>【法律】《中华人民共和国渔业法》第四十七条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渔业水域生态环境破坏的、造成渔业污染事故或者渔业船舶造成水污染事故</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XNMJCF-169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rFonts w:asciiTheme="majorEastAsia" w:eastAsiaTheme="majorEastAsia" w:hAnsiTheme="majorEastAsia" w:hint="eastAsia"/>
                <w:sz w:val="28"/>
                <w:szCs w:val="28"/>
              </w:rPr>
              <w:t>对假冒、伪造、买卖产品批准文号的；向定制企业以外的其他饲料、饲料添加剂生产企业、经营者或养殖者销售定制产品的处罚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rFonts w:asciiTheme="majorEastAsia" w:eastAsiaTheme="majorEastAsia" w:hAnsiTheme="majorEastAsia" w:hint="eastAsia"/>
                <w:sz w:val="28"/>
                <w:szCs w:val="28"/>
              </w:rPr>
              <w:t>【行政法规】《饲料和饲料添加剂管理条例》（国务院令第645号）第三条第二款</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申请人隐瞒有关情况或者提供虚假材料申请产品批准文号的；以欺骗、贿赂等不正当手段取得产品批准文号</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给予警告；罚款；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对超出许可范围生产饲料、饲料添加剂的及生产许可证有效期届满后，未依法续展继续生产饲料、饲料添加剂的处罚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《饲料和饲料添加剂管理条例》第三十八条：《饲料和饲料添加剂生产许可管理办法》第二十二条：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饲料、饲料添加剂的及生产许可证有效期届满后，未依法续展继续生产饲料、饲料添加剂</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责令停止生产；没收；罚款；吊销生产许可证；</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对水产苗种亲本和</w:t>
            </w:r>
            <w:proofErr w:type="gramStart"/>
            <w:r w:rsidRPr="009E33D3">
              <w:rPr>
                <w:color w:val="000000"/>
                <w:rFonts w:cs="仿宋_GB2312" w:asciiTheme="majorEastAsia" w:eastAsiaTheme="majorEastAsia" w:hAnsiTheme="majorEastAsia" w:hint="eastAsia"/>
                <w:sz w:val="28"/>
                <w:szCs w:val="28"/>
              </w:rPr>
              <w:t>稚</w:t>
            </w:r>
            <w:proofErr w:type="gramEnd"/>
            <w:r w:rsidRPr="009E33D3">
              <w:rPr>
                <w:color w:val="000000"/>
                <w:rFonts w:cs="仿宋_GB2312" w:asciiTheme="majorEastAsia" w:eastAsiaTheme="majorEastAsia" w:hAnsiTheme="majorEastAsia" w:hint="eastAsia"/>
                <w:sz w:val="28"/>
                <w:szCs w:val="28"/>
              </w:rPr>
              <w:t>、幼体质量检验不合格的处罚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《水产苗种管理办法》第四条：第十七条：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水产苗种亲本和</w:t>
            </w:r>
            <w:proofErr w:type="gramStart"/>
            <w:r w:rsidRPr="009E33D3">
              <w:rPr>
                <w:color w:val="000000"/>
                <w:rFonts w:cs="仿宋_GB2312" w:asciiTheme="majorEastAsia" w:eastAsiaTheme="majorEastAsia" w:hAnsiTheme="majorEastAsia" w:hint="eastAsia"/>
                <w:sz w:val="28"/>
                <w:szCs w:val="28"/>
              </w:rPr>
              <w:t>稚</w:t>
            </w:r>
            <w:proofErr w:type="gramEnd"/>
            <w:r w:rsidRPr="009E33D3">
              <w:rPr>
                <w:color w:val="000000"/>
                <w:rFonts w:cs="仿宋_GB2312" w:asciiTheme="majorEastAsia" w:eastAsiaTheme="majorEastAsia" w:hAnsiTheme="majorEastAsia" w:hint="eastAsia"/>
                <w:sz w:val="28"/>
                <w:szCs w:val="28"/>
              </w:rPr>
              <w:t>、幼体质量检验不合格</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给予警告，限期整改；</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对违规采集甘草和麻黄草等草原野生植物造成草原生态环境破坏的处罚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《甘草和麻黄草采集管理办法》第二十六条：第三十条：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采集甘草和麻黄草等草原野生植物造成草原生态环境破坏</w:t>
            </w:r>
          </w:p>
        </w:tc>
      </w:tr>
      <w:tr w:rsidR="00752391" w:rsidRPr="009E33D3">
        <w:trPr>
          <w:trHeight w:val="8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widowControl/>
              <w:textAlignment w:val="center"/>
              <w:jc w:val="left"/>
              <w:rPr>
                <w:color w:val="000000"/>
                <w:rFonts w:asciiTheme="majorEastAsia" w:eastAsiaTheme="majorEastAsia" w:hAnsiTheme="majorEastAsia"/>
                <w:sz w:val="28"/>
                <w:szCs w:val="28"/>
              </w:rPr>
            </w:pPr>
            <w:r w:rsidRPr="009E33D3">
              <w:rPr>
                <w:kern w:val="0"/>
                <w:color w:val="000000"/>
                <w:rFonts w:cs="宋体" w:asciiTheme="majorEastAsia" w:eastAsiaTheme="majorEastAsia" w:hAnsiTheme="majorEastAsia" w:hint="eastAsia"/>
                <w:sz w:val="28"/>
                <w:szCs w:val="28"/>
              </w:rPr>
              <w:t>16</w:t>
            </w:r>
            <w:r w:rsidR="006023C6">
              <w:rPr>
                <w:kern w:val="0"/>
                <w:color w:val="000000"/>
                <w:rFonts w:cs="宋体" w:asciiTheme="majorEastAsia" w:eastAsiaTheme="majorEastAsia" w:hAnsiTheme="majorEastAsia" w:hint="eastAsia"/>
                <w:sz w:val="28"/>
                <w:szCs w:val="28"/>
              </w:rPr>
              <w:t>GJ</w:t>
            </w:r>
            <w:r w:rsidRPr="009E33D3">
              <w:rPr>
                <w:kern w:val="0"/>
                <w:color w:val="000000"/>
                <w:rFonts w:cs="宋体" w:asciiTheme="majorEastAsia" w:eastAsiaTheme="majorEastAsia" w:hAnsiTheme="majorEastAsia" w:hint="eastAsia"/>
                <w:sz w:val="28"/>
                <w:szCs w:val="28"/>
              </w:rPr>
              <w:t>XNMJCF-173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对未取得采集证或不按采集证的规定采集、出售甘草和麻黄草等草原野生植物的处罚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《甘草和麻黄草采集管理办法》第二十七条：罚款第三十条：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采集证或不按采集证的规定采集、出售甘草和麻黄草等草原野生植物</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对销售农业植物种子，未使用公告品种名称的处罚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《中华人民共和国种子法》第四十一条：《农业植物品种命名规定》第十七条: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销售农业植物种子，未使用公告品种名称</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hint="eastAsia"/>
          <w:sz w:val="44"/>
          <w:szCs w:val="44"/>
        </w:rPr>
      </w:pPr>
    </w:p>
    <w:p w:rsidR="006023C6" w:rsidRDefault="006023C6"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对违规采集国家重点野生植物的处罚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《中华人民共和国野生植物保护条例》第二十三条：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采集国家重点野生植物</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没收；罚款；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对伪造、倒卖、转让采集证、允许进出口证明书或者有关批准文件、标签的处罚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《中华人民共和国野生植物保护条例》第二十六条: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伪造、倒卖、转让采集证、允许进出口证明书或者有关批准文件、标签</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罚款；没收；</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对破坏或者擅自改变基本农田保护标志的处罚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《基本农田保护条例》第三十二条：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基本农田保护标志</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spacing w:line="580" w:lineRule="exact"/>
        <w:rPr>
          <w:b/>
          <w:color w:val="000000"/>
          <w:rFonts w:ascii="宋体" w:cs="宋体" w:hAnsi="宋体"/>
          <w:sz w:val="44"/>
          <w:szCs w:val="44"/>
        </w:rPr>
      </w:pPr>
    </w:p>
    <w:p w:rsidR="002815BC" w:rsidRDefault="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对未取得生鲜乳收购许可证收购生鲜乳的，生鲜乳收购站取得生鲜乳收购许可证后，不再符合许可条件继续从事生鲜乳收购的，生鲜乳收购站收购本条例第二十四条规定禁止收购的生鲜乳的处罚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《乳品质量安全监督管理条例》第六十条：第二十四条：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生鲜乳收购许可证收购生鲜乳的，生鲜乳收购站取得生鲜乳收购许可证后，不再符合许可条件继续从事生鲜乳收购的，生鲜乳收购站收购本条例第二十四条规定禁止收购的生鲜乳</w:t>
            </w:r>
          </w:p>
        </w:tc>
      </w:tr>
      <w:tr w:rsidR="00752391" w:rsidRPr="009E33D3">
        <w:trPr>
          <w:trHeight w:val="64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罚款；许可证；</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XNMJCF-179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对生产、销售不符合乳品质量安全国家标准的乳品的处罚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《中华人民共和国刑法》第一百四十三条：《乳品质量安全监督管理条例》第五十五条：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b/>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生产、销售不符合乳品质量安全国家标准的乳品</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吊销许可证；罚款；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XNMJCF-180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对奶畜养殖者、生鲜乳收购者、乳制品生产企业和销售者在发生乳品质量安全事故后未报告、处置的处罚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《乳品质量安全监督管理条例》第五十九条：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奶畜养殖者、生鲜乳收购者、乳制品生产企业和销售者在发生乳品质量安全事故后未报告、处置</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责令改正；给予警告；罚款；吊销许可证；</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XNMJCF-181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对违反农机购置补贴政策规定的农机购置补贴产品经销商进行处罚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《中华人民共和国农业机械化促进法》第二十七条：第三十条：《财政部 农业部&lt;关于印发农业机械购置补贴专项资金使用管理暂行办法&gt;的通知》第十九条：《2015-2017年农业机械购置补贴实施指导意见》《西藏自治区农机购置补贴产品经销商管理办法》第十四条：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农机购置补贴政策规定的农机购置补贴产品经销商进行</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XNMJCF-182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对境外企业在中国直接销售兽药的处罚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《兽药管理条例》第四十四条第一款：第六十一条：</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外引进、向境外输出和境内与境外机构、个人合作研究利用列入畜禽遗传资源保护名录的畜禽遗传资源隐瞒有关情况或者提供虚假资料</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给予警告；</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sz w:val="44"/>
          <w:szCs w:val="44"/>
        </w:rPr>
      </w:pPr>
    </w:p>
    <w:p w:rsidR="002815BC" w:rsidRDefault="002815BC">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hint="eastAsia"/>
          <w:sz w:val="44"/>
          <w:szCs w:val="44"/>
        </w:rPr>
      </w:pPr>
    </w:p>
    <w:p w:rsidR="006023C6" w:rsidRDefault="006023C6">
      <w:pPr>
        <w:jc w:val="cente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9E33D3">
              <w:rPr>
                <w:color w:val="000000"/>
                <w:rFonts w:asciiTheme="majorEastAsia" w:eastAsiaTheme="majorEastAsia" w:hAnsiTheme="majorEastAsia" w:hint="eastAsia"/>
                <w:sz w:val="28"/>
                <w:szCs w:val="28"/>
              </w:rPr>
              <w:t>XNMJCF-183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行政处罚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9E33D3">
            <w:pPr>
              <w:widowControl/>
              <w:textAlignment w:val="center"/>
              <w:jc w:val="left"/>
              <w:rPr>
                <w:color w:val="000000"/>
                <w:rFonts w:cs="仿宋_GB2312"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对外国人、外国渔船擅自进入中华人民共和国管辖水域从事生产和渔业资源调查活动的处罚</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9E33D3">
              <w:rPr>
                <w:color w:val="000000"/>
                <w:rFonts w:asciiTheme="majorEastAsia" w:eastAsiaTheme="majorEastAsia" w:hAnsiTheme="majorEastAsia" w:hint="eastAsia"/>
                <w:sz w:val="28"/>
                <w:szCs w:val="28"/>
              </w:rPr>
              <w:t>县农牧局</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9E33D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9E33D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《中华人民共和国渔业法》第四十六条：第四十八条第一款：</w:t>
            </w:r>
          </w:p>
        </w:tc>
      </w:tr>
      <w:tr w:rsidR="00752391" w:rsidRPr="009E33D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企业在中国直接销售兽药</w:t>
            </w:r>
          </w:p>
        </w:tc>
      </w:tr>
      <w:tr w:rsidR="00752391" w:rsidRPr="009E33D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责令其限期改正；没收；罚款；</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kern w:val="0"/>
                <w:lang w:bidi="bo-CN"/>
                <w:color w:val="333333"/>
                <w:rFonts w:cs="宋体" w:asciiTheme="majorEastAsia" w:eastAsiaTheme="majorEastAsia" w:hAnsiTheme="majorEastAsia"/>
                <w:sz w:val="28"/>
                <w:szCs w:val="28"/>
              </w:rPr>
              <w:t>立案→调查→审查→告知→决定→送达→执行。</w:t>
            </w:r>
          </w:p>
        </w:tc>
      </w:tr>
      <w:tr w:rsidR="00752391" w:rsidRPr="009E33D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工作时间</w:t>
            </w:r>
          </w:p>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冬季：上午10:30-13:30下午:16:00-18:30 </w:t>
            </w:r>
          </w:p>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asciiTheme="majorEastAsia" w:eastAsiaTheme="majorEastAsia" w:hAnsiTheme="majorEastAsia" w:hint="eastAsia"/>
                <w:sz w:val="28"/>
                <w:szCs w:val="28"/>
              </w:rPr>
              <w:t xml:space="preserve">夏季：上午10:30-13:30下午:16:00-18:30 </w:t>
            </w:r>
          </w:p>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9E33D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监督投诉</w:t>
            </w:r>
            <w:r w:rsidRPr="009E33D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9E33D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9E33D3">
            <w:pPr>
              <w:jc w:val="left"/>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无</w:t>
            </w:r>
          </w:p>
        </w:tc>
      </w:tr>
      <w:tr w:rsidR="00752391" w:rsidRPr="009E33D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9E33D3">
            <w:pPr>
              <w:jc w:val="center"/>
              <w:spacing w:line="320" w:lineRule="exact"/>
              <w:rPr>
                <w:color w:val="000000"/>
                <w:rFonts w:asciiTheme="majorEastAsia" w:eastAsiaTheme="majorEastAsia" w:hAnsiTheme="majorEastAsia"/>
                <w:sz w:val="28"/>
                <w:szCs w:val="28"/>
              </w:rPr>
            </w:pPr>
            <w:r w:rsidRPr="009E33D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9E33D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2815BC">
      <w:pPr>
        <w:spacing w:line="580" w:lineRule="exact"/>
        <w:rPr>
          <w:b/>
          <w:color w:val="000000"/>
          <w:rFonts w:ascii="宋体" w:cs="宋体" w:hAnsi="宋体"/>
          <w:sz w:val="44"/>
          <w:szCs w:val="44"/>
        </w:rPr>
      </w:pPr>
    </w:p>
    <w:p w:rsidR="00752391" w:rsidRDefault="0098177C" w:rsidP="002815BC" w:rsidRPr="002815BC">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lastRenderedPageBreak/>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asciiTheme="majorEastAsia" w:eastAsiaTheme="majorEastAsia" w:hAnsiTheme="majorEastAsia" w:hint="eastAsia"/>
                <w:sz w:val="28"/>
                <w:szCs w:val="28"/>
              </w:rPr>
              <w:t>16</w:t>
            </w:r>
            <w:r w:rsidR="006023C6">
              <w:rPr>
                <w:color w:val="000000"/>
                <w:rFonts w:asciiTheme="majorEastAsia" w:eastAsiaTheme="majorEastAsia" w:hAnsiTheme="majorEastAsia" w:hint="eastAsia"/>
                <w:sz w:val="28"/>
                <w:szCs w:val="28"/>
              </w:rPr>
              <w:t>GJ</w:t>
            </w:r>
            <w:r w:rsidRPr="004C6BE3">
              <w:rPr>
                <w:color w:val="000000"/>
                <w:rFonts w:asciiTheme="majorEastAsia" w:eastAsiaTheme="majorEastAsia" w:hAnsiTheme="majorEastAsia" w:hint="eastAsia"/>
                <w:sz w:val="28"/>
                <w:szCs w:val="28"/>
              </w:rPr>
              <w:t>XNMJCF-184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行政处罚</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4C6BE3">
            <w:pPr>
              <w:widowControl/>
              <w:textAlignment w:val="center"/>
              <w:jc w:val="left"/>
              <w:rPr>
                <w:color w:val="000000"/>
                <w:rFonts w:cs="仿宋_GB2312" w:asciiTheme="majorEastAsia" w:eastAsiaTheme="majorEastAsia" w:hAnsiTheme="majorEastAsia"/>
                <w:sz w:val="28"/>
                <w:szCs w:val="28"/>
              </w:rPr>
            </w:pPr>
            <w:r w:rsidRPr="004C6BE3">
              <w:rPr>
                <w:rFonts w:asciiTheme="majorEastAsia" w:eastAsiaTheme="majorEastAsia" w:hAnsiTheme="majorEastAsia" w:hint="eastAsia"/>
                <w:sz w:val="28"/>
                <w:szCs w:val="28"/>
              </w:rPr>
              <w:t>对非法在草原上行驶，破坏草原植被的</w:t>
            </w:r>
            <w:proofErr w:type="gramStart"/>
            <w:r w:rsidRPr="004C6BE3">
              <w:rPr>
                <w:rFonts w:asciiTheme="majorEastAsia" w:eastAsiaTheme="majorEastAsia" w:hAnsiTheme="majorEastAsia" w:hint="eastAsia"/>
                <w:sz w:val="28"/>
                <w:szCs w:val="28"/>
              </w:rPr>
              <w:t>的</w:t>
            </w:r>
            <w:proofErr w:type="gramEnd"/>
            <w:r w:rsidRPr="004C6BE3">
              <w:rPr>
                <w:rFonts w:asciiTheme="majorEastAsia" w:eastAsiaTheme="majorEastAsia" w:hAnsiTheme="majorEastAsia" w:hint="eastAsia"/>
                <w:sz w:val="28"/>
                <w:szCs w:val="28"/>
              </w:rPr>
              <w:t>处罚</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C6BE3">
            <w:pPr>
              <w:jc w:val="left"/>
              <w:spacing w:line="320" w:lineRule="exact"/>
              <w:rPr>
                <w:color w:val="000000"/>
                <w:rFonts w:asciiTheme="majorEastAsia" w:eastAsiaTheme="majorEastAsia" w:hAnsiTheme="majorEastAsia"/>
                <w:sz w:val="28"/>
                <w:szCs w:val="28"/>
              </w:rPr>
            </w:pP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4C6BE3">
              <w:rPr>
                <w:color w:val="000000"/>
                <w:rFonts w:asciiTheme="majorEastAsia" w:eastAsiaTheme="majorEastAsia" w:hAnsiTheme="majorEastAsia" w:hint="eastAsia"/>
                <w:sz w:val="28"/>
                <w:szCs w:val="28"/>
              </w:rPr>
              <w:t>县农牧局</w:t>
            </w:r>
          </w:p>
        </w:tc>
      </w:tr>
      <w:tr w:rsidR="00752391" w:rsidRPr="004C6BE3">
        <w:trPr>
          <w:trHeight w:val="39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6023C6" w:rsidRPr="004C6BE3">
            <w:pPr>
              <w:jc w:val="left"/>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4C6BE3">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rFonts w:asciiTheme="majorEastAsia" w:eastAsiaTheme="majorEastAsia" w:hAnsiTheme="majorEastAsia" w:hint="eastAsia"/>
                <w:sz w:val="28"/>
                <w:szCs w:val="28"/>
              </w:rPr>
              <w:t>【法律】《中华人民共和国草原法》第七十条：</w:t>
            </w:r>
          </w:p>
        </w:tc>
      </w:tr>
      <w:tr w:rsidR="00752391" w:rsidRPr="004C6BE3">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外国人、外国渔船擅自进入中华人民共和国管辖水域从事生产和渔业资源调查活动</w:t>
            </w:r>
          </w:p>
        </w:tc>
      </w:tr>
      <w:tr w:rsidR="00752391" w:rsidRPr="004C6BE3">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color w:val="000000"/>
                <w:rFonts w:asciiTheme="majorEastAsia" w:eastAsiaTheme="majorEastAsia" w:hAnsiTheme="majorEastAsia" w:hint="eastAsia"/>
                <w:sz w:val="28"/>
                <w:szCs w:val="28"/>
              </w:rPr>
              <w:t>没收渔获物、渔具；罚款；没收渔船；</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kern w:val="0"/>
                <w:lang w:bidi="bo-CN"/>
                <w:color w:val="333333"/>
                <w:rFonts w:cs="宋体" w:asciiTheme="majorEastAsia" w:eastAsiaTheme="majorEastAsia" w:hAnsiTheme="majorEastAsia"/>
                <w:sz w:val="28"/>
                <w:szCs w:val="28"/>
              </w:rPr>
              <w:t>立案→调查→审查→告知→决定→送达→执行。</w:t>
            </w:r>
          </w:p>
        </w:tc>
      </w:tr>
      <w:tr w:rsidR="00752391" w:rsidRPr="004C6BE3">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工作时间</w:t>
            </w:r>
          </w:p>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color w:val="000000"/>
                <w:rFonts w:asciiTheme="majorEastAsia" w:eastAsiaTheme="majorEastAsia" w:hAnsiTheme="majorEastAsia" w:hint="eastAsia"/>
                <w:sz w:val="28"/>
                <w:szCs w:val="28"/>
              </w:rPr>
              <w:t xml:space="preserve">冬季：上午10:30-13:30下午:16:00-18:30 </w:t>
            </w:r>
          </w:p>
          <w:p w:rsidR="00752391" w:rsidRDefault="00B9383F" w:rsidRPr="004C6BE3">
            <w:pPr>
              <w:jc w:val="left"/>
              <w:spacing w:line="320" w:lineRule="exact"/>
              <w:rPr>
                <w:color w:val="000000"/>
                <w:rFonts w:asciiTheme="majorEastAsia" w:eastAsiaTheme="majorEastAsia" w:hAnsiTheme="majorEastAsia"/>
                <w:sz w:val="28"/>
                <w:szCs w:val="28"/>
              </w:rPr>
            </w:pPr>
            <w:r w:rsidRPr="004C6BE3">
              <w:rPr>
                <w:color w:val="000000"/>
                <w:rFonts w:asciiTheme="majorEastAsia" w:eastAsiaTheme="majorEastAsia" w:hAnsiTheme="majorEastAsia" w:hint="eastAsia"/>
                <w:sz w:val="28"/>
                <w:szCs w:val="28"/>
              </w:rPr>
              <w:t xml:space="preserve">夏季：上午10:30-13:30下午:16:00-18:30 </w:t>
            </w:r>
          </w:p>
          <w:p w:rsidR="00752391" w:rsidRDefault="006023C6" w:rsidRPr="004C6BE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4C6BE3">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监督投诉</w:t>
            </w:r>
            <w:r w:rsidRPr="004C6BE3">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4C6BE3">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4C6BE3">
            <w:pPr>
              <w:jc w:val="left"/>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4C6BE3">
            <w:pPr>
              <w:jc w:val="center"/>
              <w:spacing w:line="320" w:lineRule="exact"/>
              <w:rPr>
                <w:color w:val="000000"/>
                <w:rFonts w:asciiTheme="majorEastAsia" w:eastAsiaTheme="majorEastAsia" w:hAnsiTheme="majorEastAsia"/>
                <w:sz w:val="28"/>
                <w:szCs w:val="28"/>
              </w:rPr>
            </w:pPr>
            <w:r w:rsidRPr="004C6BE3">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4C6BE3">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752391" w:rsidRDefault="00752391" w:rsidP="002815BC">
      <w:pPr>
        <w:spacing w:line="580" w:lineRule="exact"/>
        <w:rPr>
          <w:b/>
          <w:color w:val="000000"/>
          <w:rFonts w:ascii="宋体" w:hAnsi="宋体"/>
          <w:sz w:val="44"/>
          <w:szCs w:val="44"/>
        </w:rPr>
      </w:pPr>
    </w:p>
    <w:p w:rsidR="006023C6" w:rsidRDefault="006023C6" w:rsidP="0098177C">
      <w:pPr>
        <w:jc w:val="center"/>
        <w:spacing w:line="580" w:lineRule="exact"/>
        <w:rPr>
          <w:b/>
          <w:color w:val="000000"/>
          <w:rFonts w:ascii="宋体" w:hAnsi="宋体" w:hint="eastAsia"/>
          <w:sz w:val="44"/>
          <w:szCs w:val="44"/>
        </w:rPr>
      </w:pPr>
    </w:p>
    <w:p w:rsidR="00752391" w:rsidRDefault="00B9383F"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4C6BE3">
        <w:rPr>
          <w:b/>
          <w:color w:val="000000"/>
          <w:rFonts w:ascii="宋体" w:hAnsi="宋体" w:hint="eastAsia"/>
          <w:sz w:val="44"/>
          <w:szCs w:val="44"/>
        </w:rPr>
        <w:t>县</w:t>
      </w:r>
      <w:r>
        <w:rPr>
          <w:b/>
          <w:color w:val="000000"/>
          <w:rFonts w:ascii="宋体" w:hAnsi="宋体" w:hint="eastAsia"/>
          <w:sz w:val="44"/>
          <w:szCs w:val="44"/>
        </w:rPr>
        <w:t>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C6BE3">
        <w:trPr>
          <w:trHeight w:val="39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C6BE3">
              <w:rPr>
                <w:color w:val="000000"/>
                <w:rFonts w:cs="仿宋" w:asciiTheme="majorEastAsia" w:eastAsiaTheme="majorEastAsia" w:hAnsiTheme="majorEastAsia" w:hint="eastAsia"/>
                <w:sz w:val="28"/>
                <w:szCs w:val="28"/>
              </w:rPr>
              <w:t>XNMJQZ-01</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行政强制</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对经检测不符合农产品质量安全标准的农产品查封、扣押</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县农牧局</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4C6B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《中华人民共和国农产品质量安全法》第39条</w:t>
            </w:r>
          </w:p>
        </w:tc>
      </w:tr>
      <w:tr w:rsidR="00752391" w:rsidRPr="004C6BE3">
        <w:trPr>
          <w:trHeight w:val="533"/>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扣押</w:t>
            </w:r>
          </w:p>
        </w:tc>
      </w:tr>
      <w:tr w:rsidR="00752391" w:rsidRPr="004C6BE3">
        <w:trPr>
          <w:trHeight w:val="67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农产品经检测不符合农产品质量安全标准的</w:t>
            </w:r>
          </w:p>
        </w:tc>
      </w:tr>
      <w:tr w:rsidR="00752391" w:rsidRPr="004C6BE3">
        <w:trPr>
          <w:trHeight w:val="80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审查催告</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决定</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执行</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事后监管责任</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结束</w:t>
            </w:r>
          </w:p>
        </w:tc>
      </w:tr>
      <w:tr w:rsidR="00752391" w:rsidRPr="004C6BE3">
        <w:trPr>
          <w:trHeight w:val="114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工作时间</w:t>
            </w:r>
          </w:p>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冬季：上午10:30-13:30下午:16:00-18:30</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夏季：上午10:30-13:30下午:16:00-18:30</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县迎宾大道4号</w:t>
            </w:r>
          </w:p>
        </w:tc>
      </w:tr>
      <w:tr w:rsidR="00752391" w:rsidRPr="004C6BE3">
        <w:trPr>
          <w:trHeight w:val="114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C6BE3">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hint="eastAsia"/>
          <w:sz w:val="28"/>
          <w:szCs w:val="28"/>
        </w:rPr>
      </w:pPr>
    </w:p>
    <w:p w:rsidR="006023C6" w:rsidRDefault="006023C6">
      <w:pPr>
        <w:jc w:val="center"/>
        <w:spacing w:line="320" w:lineRule="exact"/>
        <w:rPr>
          <w:color w:val="000000"/>
          <w:rFonts w:ascii="仿宋" w:cs="仿宋" w:eastAsia="仿宋" w:hAnsi="仿宋" w:hint="eastAsia"/>
          <w:sz w:val="28"/>
          <w:szCs w:val="28"/>
        </w:rPr>
      </w:pPr>
    </w:p>
    <w:p w:rsidR="006023C6" w:rsidRDefault="006023C6">
      <w:pPr>
        <w:jc w:val="center"/>
        <w:spacing w:line="320" w:lineRule="exact"/>
        <w:rPr>
          <w:color w:val="000000"/>
          <w:rFonts w:ascii="仿宋" w:cs="仿宋" w:eastAsia="仿宋" w:hAnsi="仿宋"/>
          <w:sz w:val="28"/>
          <w:szCs w:val="28"/>
        </w:rPr>
      </w:pPr>
    </w:p>
    <w:p w:rsidR="00752391" w:rsidRDefault="00752391" w:rsidP="002815BC">
      <w:pPr>
        <w:spacing w:line="320" w:lineRule="exact"/>
        <w:rPr>
          <w:color w:val="000000"/>
          <w:rFonts w:ascii="仿宋" w:cs="仿宋" w:eastAsia="仿宋" w:hAnsi="仿宋"/>
          <w:sz w:val="28"/>
          <w:szCs w:val="28"/>
        </w:rPr>
      </w:pPr>
    </w:p>
    <w:p w:rsidR="00752391" w:rsidRDefault="0098177C" w:rsidP="002815BC">
      <w:pPr>
        <w:jc w:val="center"/>
        <w:spacing w:line="580" w:lineRule="exact"/>
        <w:rPr>
          <w:b/>
          <w:color w:val="000000"/>
          <w:rFonts w:ascii="宋体" w:hAnsi="宋体"/>
          <w:sz w:val="44"/>
          <w:szCs w:val="44"/>
        </w:rPr>
      </w:pPr>
      <w:r>
        <w:rPr>
          <w:b/>
          <w:color w:val="000000"/>
          <w:rFonts w:ascii="宋体" w:hAnsi="宋体" w:hint="eastAsia"/>
          <w:sz w:val="44"/>
          <w:szCs w:val="44"/>
        </w:rPr>
        <w:t xml:space="preserve"> </w:t>
        <w:lastRenderedPageBreak/>
      </w:r>
      <w:r w:rsidR="006023C6">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C6BE3">
              <w:rPr>
                <w:color w:val="000000"/>
                <w:rFonts w:cs="仿宋" w:asciiTheme="majorEastAsia" w:eastAsiaTheme="majorEastAsia" w:hAnsiTheme="majorEastAsia" w:hint="eastAsia"/>
                <w:sz w:val="28"/>
                <w:szCs w:val="28"/>
              </w:rPr>
              <w:t>XNMJQZ-02</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行政强制</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强制拆除在临时占用的草原上修建的永久性建筑物、构筑物。</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县农牧局</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4C6B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《中华人民共和国草原法》第71条。</w:t>
            </w:r>
          </w:p>
        </w:tc>
      </w:tr>
      <w:tr w:rsidR="00752391" w:rsidRPr="004C6BE3">
        <w:trPr>
          <w:trHeight w:val="77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强制拆除</w:t>
            </w:r>
          </w:p>
        </w:tc>
      </w:tr>
      <w:tr w:rsidR="00752391" w:rsidRPr="004C6BE3">
        <w:trPr>
          <w:trHeight w:val="85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建筑物、构筑物强制拆除在临时占用的草原上修建的</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审查催告</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决定</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执行</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事后监管责任</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结束</w:t>
            </w:r>
          </w:p>
        </w:tc>
      </w:tr>
      <w:tr w:rsidR="00752391" w:rsidRPr="004C6BE3">
        <w:trPr>
          <w:trHeight w:val="114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工作时间</w:t>
            </w:r>
          </w:p>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冬季：上午10:30-13:30下午:16:00-18:30 </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夏季：上午10:30-13:30下午:16:00-18:30 </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县迎宾大道4号</w:t>
            </w:r>
          </w:p>
        </w:tc>
      </w:tr>
      <w:tr w:rsidR="00752391" w:rsidRPr="004C6BE3">
        <w:trPr>
          <w:trHeight w:val="114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C6BE3">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hint="eastAsia"/>
          <w:sz w:val="28"/>
          <w:szCs w:val="28"/>
        </w:rPr>
      </w:pPr>
    </w:p>
    <w:p w:rsidR="006023C6" w:rsidRDefault="006023C6">
      <w:pPr>
        <w:jc w:val="center"/>
        <w:spacing w:line="320" w:lineRule="exact"/>
        <w:rPr>
          <w:color w:val="000000"/>
          <w:rFonts w:ascii="仿宋" w:cs="仿宋" w:eastAsia="仿宋" w:hAnsi="仿宋" w:hint="eastAsia"/>
          <w:sz w:val="28"/>
          <w:szCs w:val="28"/>
        </w:rPr>
      </w:pPr>
    </w:p>
    <w:p w:rsidR="006023C6" w:rsidRDefault="006023C6">
      <w:pPr>
        <w:jc w:val="center"/>
        <w:spacing w:line="320" w:lineRule="exact"/>
        <w:rPr>
          <w:color w:val="000000"/>
          <w:rFonts w:ascii="仿宋" w:cs="仿宋" w:eastAsia="仿宋" w:hAnsi="仿宋" w:hint="eastAsia"/>
          <w:sz w:val="28"/>
          <w:szCs w:val="28"/>
        </w:rPr>
      </w:pPr>
    </w:p>
    <w:p w:rsidR="006023C6" w:rsidRDefault="006023C6">
      <w:pPr>
        <w:jc w:val="center"/>
        <w:spacing w:line="320" w:lineRule="exact"/>
        <w:rPr>
          <w:color w:val="000000"/>
          <w:rFonts w:ascii="仿宋" w:cs="仿宋" w:eastAsia="仿宋" w:hAnsi="仿宋" w:hint="eastAsia"/>
          <w:sz w:val="28"/>
          <w:szCs w:val="28"/>
        </w:rPr>
      </w:pPr>
    </w:p>
    <w:p w:rsidR="006023C6" w:rsidRDefault="006023C6">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875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3538"/>
        <w:gridCol w:w="1559"/>
        <w:gridCol w:w="2126"/>
      </w:tblGrid>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538"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C6BE3">
              <w:rPr>
                <w:color w:val="000000"/>
                <w:rFonts w:cs="仿宋" w:asciiTheme="majorEastAsia" w:eastAsiaTheme="majorEastAsia" w:hAnsiTheme="majorEastAsia" w:hint="eastAsia"/>
                <w:sz w:val="28"/>
                <w:szCs w:val="28"/>
              </w:rPr>
              <w:t>XNMJQZ-03</w:t>
            </w:r>
          </w:p>
        </w:tc>
        <w:tc>
          <w:tcPr>
            <w:tcBorders>
              <w:top w:val="single" w:sz="4" w:color="000000" w:space="0"/>
              <w:bottom w:val="single" w:sz="4" w:color="000000" w:space="0"/>
              <w:left w:val="single" w:sz="4" w:color="000000" w:space="0"/>
              <w:right w:val="single" w:sz="4" w:color="000000" w:space="0"/>
            </w:tcBorders>
            <w:vAlign w:val="center"/>
            <w:tcW w:w="1559"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26"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行政强制</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隔离、查封、扣押和处理染疫或者疑似染疫的动物、动物产品及相关物品</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县农牧局</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097" w:type="dxa"/>
          </w:tcPr>
          <w:p w:rsidR="00752391" w:rsidRDefault="006023C6" w:rsidRPr="004C6B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26"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《中华人民共和国动物防疫法》第59条第1款.</w:t>
            </w:r>
          </w:p>
        </w:tc>
      </w:tr>
      <w:tr w:rsidR="00752391" w:rsidRPr="004C6BE3">
        <w:trPr>
          <w:trHeight w:val="65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隔离、查封、扣押</w:t>
            </w:r>
          </w:p>
        </w:tc>
      </w:tr>
      <w:tr w:rsidR="00752391" w:rsidRPr="004C6BE3">
        <w:trPr>
          <w:trHeight w:val="68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染疫或者疑似染疫的</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审查催告</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决定</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执行</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事后监管责任</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结束</w:t>
            </w:r>
          </w:p>
        </w:tc>
      </w:tr>
      <w:tr w:rsidR="00752391" w:rsidRPr="004C6BE3">
        <w:trPr>
          <w:trHeight w:val="114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工作时间</w:t>
            </w:r>
          </w:p>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冬季：上午10:30-13:30下午:16:00-18:30 </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夏季：上午10:30-13:30下午:16:00-18:30 </w:t>
            </w:r>
          </w:p>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C6BE3">
        <w:trPr>
          <w:trHeight w:val="114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3"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3"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3" w:type="dxa"/>
          </w:tcPr>
          <w:p w:rsidR="00752391" w:rsidRDefault="00752391" w:rsidRPr="004C6BE3">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C6BE3">
              <w:rPr>
                <w:color w:val="000000"/>
                <w:rFonts w:cs="仿宋" w:asciiTheme="majorEastAsia" w:eastAsiaTheme="majorEastAsia" w:hAnsiTheme="majorEastAsia" w:hint="eastAsia"/>
                <w:sz w:val="28"/>
                <w:szCs w:val="28"/>
              </w:rPr>
              <w:t>XNMJQZ-04</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行政强制</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查封、扣押有证据证明不符合乳品质量安全国家标准的乳品以及违法使用的生鲜乳、辅料、添加剂；查封涉嫌违法从事乳品生产经营活动的场所，扣押用于违法生产经营的工具、设备</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县农牧局</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4C6B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《乳品质量安全监督管理条例》第4.47条.</w:t>
            </w:r>
          </w:p>
        </w:tc>
      </w:tr>
      <w:tr w:rsidR="00752391" w:rsidRPr="004C6BE3">
        <w:trPr>
          <w:trHeight w:val="89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查封、扣押</w:t>
            </w:r>
          </w:p>
        </w:tc>
      </w:tr>
      <w:tr w:rsidR="00752391" w:rsidRPr="004C6BE3">
        <w:trPr>
          <w:trHeight w:val="84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查封涉嫌违法从事乳品生产经营活动的</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审查催告</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决定</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执行</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事后监管责任</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结束</w:t>
            </w:r>
          </w:p>
        </w:tc>
      </w:tr>
      <w:tr w:rsidR="00752391" w:rsidRPr="004C6BE3">
        <w:trPr>
          <w:trHeight w:val="114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工作时间</w:t>
            </w:r>
          </w:p>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冬季：上午10:30-13:30下午:16:00-18:30 </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夏季：上午10:30-13:30下午:16:00-18:30 </w:t>
            </w:r>
          </w:p>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C6BE3">
        <w:trPr>
          <w:trHeight w:val="114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C6BE3">
            <w:pPr>
              <w:jc w:val="center"/>
              <w:spacing w:line="320" w:lineRule="exact"/>
              <w:rPr>
                <w:color w:val="000000"/>
                <w:rFonts w:cs="仿宋" w:asciiTheme="majorEastAsia" w:eastAsiaTheme="majorEastAsia" w:hAnsiTheme="majorEastAsia"/>
                <w:sz w:val="28"/>
                <w:szCs w:val="28"/>
              </w:rPr>
            </w:pP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C6BE3">
            <w:pPr>
              <w:jc w:val="cente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jc w:val="center"/>
        <w:spacing w:line="320" w:lineRule="exact"/>
        <w:rPr>
          <w:color w:val="000000"/>
          <w:rFonts w:ascii="仿宋" w:cs="仿宋" w:eastAsia="仿宋" w:hAnsi="仿宋"/>
          <w:sz w:val="28"/>
          <w:szCs w:val="28"/>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hint="eastAsia"/>
          <w:sz w:val="44"/>
          <w:szCs w:val="44"/>
        </w:rPr>
      </w:pPr>
    </w:p>
    <w:p w:rsidR="006023C6" w:rsidRDefault="006023C6">
      <w:pPr>
        <w:ind w:firstLine="663"/>
        <w:spacing w:line="580" w:lineRule="exact"/>
        <w:rPr>
          <w:b/>
          <w:color w:val="000000"/>
          <w:rFonts w:ascii="宋体" w:hAnsi="宋体" w:hint="eastAsia"/>
          <w:sz w:val="44"/>
          <w:szCs w:val="44"/>
        </w:rPr>
      </w:pPr>
    </w:p>
    <w:p w:rsidR="006023C6" w:rsidRDefault="006023C6">
      <w:pPr>
        <w:ind w:firstLine="663"/>
        <w:spacing w:line="580" w:lineRule="exact"/>
        <w:rPr>
          <w:b/>
          <w:color w:val="000000"/>
          <w:rFonts w:ascii="宋体" w:hAnsi="宋体" w:hint="eastAsia"/>
          <w:sz w:val="44"/>
          <w:szCs w:val="44"/>
        </w:rPr>
      </w:pPr>
    </w:p>
    <w:p w:rsidR="006023C6" w:rsidRDefault="006023C6">
      <w:pPr>
        <w:ind w:firstLine="663"/>
        <w:spacing w:line="580" w:lineRule="exact"/>
        <w:rPr>
          <w:b/>
          <w:color w:val="000000"/>
          <w:rFonts w:ascii="宋体" w:hAnsi="宋体"/>
          <w:sz w:val="44"/>
          <w:szCs w:val="44"/>
        </w:rPr>
      </w:pPr>
    </w:p>
    <w:p w:rsidR="00752391" w:rsidRDefault="00752391" w:rsidP="002815BC">
      <w:pPr>
        <w:spacing w:line="580" w:lineRule="exact"/>
        <w:rPr>
          <w:b/>
          <w:color w:val="000000"/>
          <w:rFonts w:ascii="宋体" w:hAnsi="宋体"/>
          <w:sz w:val="44"/>
          <w:szCs w:val="44"/>
        </w:rPr>
      </w:pPr>
    </w:p>
    <w:p w:rsidR="00752391" w:rsidRDefault="006023C6" w:rsidP="0098177C" w:rsidRPr="002815B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C6BE3">
              <w:rPr>
                <w:color w:val="000000"/>
                <w:rFonts w:cs="仿宋" w:asciiTheme="majorEastAsia" w:eastAsiaTheme="majorEastAsia" w:hAnsiTheme="majorEastAsia" w:hint="eastAsia"/>
                <w:sz w:val="28"/>
                <w:szCs w:val="28"/>
              </w:rPr>
              <w:t>XNMJQZ-05</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C6BE3">
            <w:pPr>
              <w:jc w:val="cente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行政强制</w:t>
            </w:r>
          </w:p>
        </w:tc>
      </w:tr>
      <w:tr w:rsidR="00752391" w:rsidRPr="004C6BE3">
        <w:trPr>
          <w:trHeight w:val="130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C6BE3">
              <w:rPr>
                <w:color w:val="000000"/>
                <w:rFonts w:cs="仿宋" w:asciiTheme="majorEastAsia" w:eastAsiaTheme="majorEastAsia" w:hAnsiTheme="majorEastAsia" w:hint="eastAsia"/>
                <w:sz w:val="28"/>
                <w:szCs w:val="28"/>
              </w:rPr>
              <w:t>县农牧局</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4C6B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《饲料和饲料添加剂管理条例》第34条。</w:t>
            </w:r>
          </w:p>
        </w:tc>
      </w:tr>
      <w:tr w:rsidR="00752391" w:rsidRPr="004C6BE3">
        <w:trPr>
          <w:trHeight w:val="139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靠左，仿宋四号；可分行</w:t>
            </w:r>
          </w:p>
        </w:tc>
      </w:tr>
      <w:tr w:rsidR="00752391" w:rsidRPr="004C6BE3">
        <w:trPr>
          <w:trHeight w:val="8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靠左，仿宋四号；可分行</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审查催告</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决定</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执行</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事后监管责任</w:t>
            </w:r>
            <w:r w:rsidRPr="004C6BE3">
              <w:rPr>
                <w:color w:val="000000"/>
                <w:rFonts w:cs="仿宋" w:asciiTheme="majorEastAsia" w:eastAsiaTheme="majorEastAsia" w:hAnsiTheme="majorEastAsia"/>
                <w:sz w:val="28"/>
                <w:szCs w:val="28"/>
              </w:rPr>
              <w:t>→</w:t>
            </w:r>
            <w:r w:rsidRPr="004C6BE3">
              <w:rPr>
                <w:color w:val="000000"/>
                <w:rFonts w:cs="仿宋" w:asciiTheme="majorEastAsia" w:eastAsiaTheme="majorEastAsia" w:hAnsiTheme="majorEastAsia" w:hint="eastAsia"/>
                <w:sz w:val="28"/>
                <w:szCs w:val="28"/>
              </w:rPr>
              <w:t>结束</w:t>
            </w:r>
          </w:p>
        </w:tc>
      </w:tr>
      <w:tr w:rsidR="00752391" w:rsidRPr="004C6BE3">
        <w:trPr>
          <w:trHeight w:val="68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工作时间</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冬季：上午10:30-13:30下午:16:00-18:30 </w:t>
            </w:r>
          </w:p>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 xml:space="preserve">夏季：上午10:30-13:30下午:16:00-18:30 </w:t>
            </w:r>
          </w:p>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C6BE3">
        <w:trPr>
          <w:trHeight w:val="53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C6B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C6BE3">
        <w:trPr>
          <w:trHeight w:val="23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无</w:t>
            </w:r>
          </w:p>
        </w:tc>
      </w:tr>
      <w:tr w:rsidR="00752391" w:rsidRPr="004C6B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C6BE3">
            <w:pPr>
              <w:spacing w:line="320" w:lineRule="exact"/>
              <w:rPr>
                <w:color w:val="000000"/>
                <w:rFonts w:cs="仿宋" w:asciiTheme="majorEastAsia" w:eastAsiaTheme="majorEastAsia" w:hAnsiTheme="majorEastAsia"/>
                <w:sz w:val="28"/>
                <w:szCs w:val="28"/>
              </w:rPr>
            </w:pPr>
            <w:r w:rsidRPr="004C6B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C6B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B9383F">
      <w:pPr>
        <w:spacing w:line="320" w:lineRule="exact"/>
        <w:rPr>
          <w:color w:val="000000"/>
          <w:rFonts w:ascii="仿宋" w:cs="仿宋" w:eastAsia="仿宋" w:hAnsi="仿宋"/>
          <w:sz w:val="28"/>
          <w:szCs w:val="28"/>
        </w:rPr>
      </w:pPr>
      <w:r>
        <w:rPr>
          <w:color w:val="000000"/>
          <w:rFonts w:ascii="仿宋" w:cs="仿宋" w:eastAsia="仿宋" w:hAnsi="仿宋" w:hint="eastAsia"/>
          <w:sz w:val="28"/>
          <w:szCs w:val="28"/>
        </w:rPr>
        <w:t>、</w:t>
      </w: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746765">
            <w:pPr>
              <w:ind w:firstLine="420"/>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746765">
              <w:rPr>
                <w:color w:val="000000"/>
                <w:rFonts w:cs="仿宋" w:asciiTheme="majorEastAsia" w:eastAsiaTheme="majorEastAsia" w:hAnsiTheme="majorEastAsia" w:hint="eastAsia"/>
                <w:sz w:val="28"/>
                <w:szCs w:val="28"/>
              </w:rPr>
              <w:t>XNMJQZ-06</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行政强制</w:t>
            </w:r>
          </w:p>
        </w:tc>
      </w:tr>
      <w:tr w:rsidR="00752391" w:rsidRPr="00746765">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对饲养的动物不按动物疫病强制免疫计划进行免疫接种；种用、乳用动物未经监测或经监测不合格不按规定处理；动物、动物产品的运载工具装载前和卸载后没有及时清洗消毒且拒不改正的代作处理</w:t>
            </w:r>
          </w:p>
        </w:tc>
      </w:tr>
      <w:tr w:rsidR="00752391" w:rsidRPr="00746765">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无</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746765">
              <w:rPr>
                <w:color w:val="000000"/>
                <w:rFonts w:cs="仿宋" w:asciiTheme="majorEastAsia" w:eastAsiaTheme="majorEastAsia" w:hAnsiTheme="majorEastAsia" w:hint="eastAsia"/>
                <w:sz w:val="28"/>
                <w:szCs w:val="28"/>
              </w:rPr>
              <w:t>县农牧局</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746765">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746765">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《中华人民共和国动物防疫法》第73条.</w:t>
            </w:r>
          </w:p>
        </w:tc>
      </w:tr>
      <w:tr w:rsidR="00752391" w:rsidRPr="00746765">
        <w:trPr>
          <w:trHeight w:val="112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强制免疫接种</w:t>
            </w:r>
          </w:p>
        </w:tc>
      </w:tr>
      <w:tr w:rsidR="00752391" w:rsidRPr="00746765">
        <w:trPr>
          <w:trHeight w:val="98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不按动物疫病强制免疫计划进行免疫接种的；种用、乳用动物未经监测或经监测不合格不按规定处理的；</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审查催告</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决定</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执行</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事后监管责任</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结束</w:t>
            </w:r>
          </w:p>
        </w:tc>
      </w:tr>
      <w:tr w:rsidR="00752391" w:rsidRPr="00746765">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工作时间</w:t>
            </w:r>
          </w:p>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 xml:space="preserve">冬季：上午10:30-13:30下午:16:00-18:30 </w:t>
            </w:r>
          </w:p>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 xml:space="preserve">夏季：上午10:30-13:30下午:16:00-18:30 </w:t>
            </w:r>
          </w:p>
          <w:p w:rsidR="00752391" w:rsidRDefault="006023C6" w:rsidRPr="00746765">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746765">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746765">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无</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746765">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rsidRPr="002815B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746765">
              <w:rPr>
                <w:color w:val="000000"/>
                <w:rFonts w:cs="仿宋" w:asciiTheme="majorEastAsia" w:eastAsiaTheme="majorEastAsia" w:hAnsiTheme="majorEastAsia" w:hint="eastAsia"/>
                <w:sz w:val="28"/>
                <w:szCs w:val="28"/>
              </w:rPr>
              <w:t>XNMJQZ-07</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行政强制</w:t>
            </w:r>
          </w:p>
        </w:tc>
      </w:tr>
      <w:tr w:rsidR="00752391" w:rsidRPr="00746765">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对违规调运的植物和植物产品的封存、没收、销毁或者责令改变用途</w:t>
            </w:r>
          </w:p>
        </w:tc>
      </w:tr>
      <w:tr w:rsidR="00752391" w:rsidRPr="00746765">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无</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746765">
              <w:rPr>
                <w:color w:val="000000"/>
                <w:rFonts w:cs="仿宋" w:asciiTheme="majorEastAsia" w:eastAsiaTheme="majorEastAsia" w:hAnsiTheme="majorEastAsia" w:hint="eastAsia"/>
                <w:sz w:val="28"/>
                <w:szCs w:val="28"/>
              </w:rPr>
              <w:t>县农牧局</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746765">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746765">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《植物检疫条例》第3。18条。</w:t>
            </w:r>
          </w:p>
        </w:tc>
      </w:tr>
      <w:tr w:rsidR="00752391" w:rsidRPr="00746765">
        <w:trPr>
          <w:trHeight w:val="109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封存、没收、销毁</w:t>
            </w:r>
          </w:p>
        </w:tc>
      </w:tr>
      <w:tr w:rsidR="00752391" w:rsidRPr="00746765">
        <w:trPr>
          <w:trHeight w:val="122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违规调运的植物和植物产品的</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审查催告</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决定</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执行</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事后监管责任</w:t>
            </w:r>
            <w:r w:rsidRPr="00746765">
              <w:rPr>
                <w:color w:val="000000"/>
                <w:rFonts w:cs="仿宋" w:asciiTheme="majorEastAsia" w:eastAsiaTheme="majorEastAsia" w:hAnsiTheme="majorEastAsia"/>
                <w:sz w:val="28"/>
                <w:szCs w:val="28"/>
              </w:rPr>
              <w:t>→</w:t>
            </w:r>
            <w:r w:rsidRPr="00746765">
              <w:rPr>
                <w:color w:val="000000"/>
                <w:rFonts w:cs="仿宋" w:asciiTheme="majorEastAsia" w:eastAsiaTheme="majorEastAsia" w:hAnsiTheme="majorEastAsia" w:hint="eastAsia"/>
                <w:sz w:val="28"/>
                <w:szCs w:val="28"/>
              </w:rPr>
              <w:t>结束</w:t>
            </w:r>
          </w:p>
        </w:tc>
      </w:tr>
      <w:tr w:rsidR="00752391" w:rsidRPr="00746765">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工作时间</w:t>
            </w:r>
          </w:p>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 xml:space="preserve">冬季：上午10:30-13:30下午:16:00-18:30 </w:t>
            </w:r>
          </w:p>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 xml:space="preserve">夏季：上午10:30-13:30下午:16:00-18:30 </w:t>
            </w:r>
          </w:p>
          <w:p w:rsidR="00752391" w:rsidRDefault="006023C6" w:rsidRPr="00746765">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746765">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746765">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无</w:t>
            </w:r>
          </w:p>
        </w:tc>
      </w:tr>
      <w:tr w:rsidR="00752391" w:rsidRPr="0074676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746765">
            <w:pPr>
              <w:spacing w:line="320" w:lineRule="exact"/>
              <w:rPr>
                <w:color w:val="000000"/>
                <w:rFonts w:cs="仿宋" w:asciiTheme="majorEastAsia" w:eastAsiaTheme="majorEastAsia" w:hAnsiTheme="majorEastAsia"/>
                <w:sz w:val="28"/>
                <w:szCs w:val="28"/>
              </w:rPr>
            </w:pPr>
            <w:r w:rsidRPr="00746765">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746765">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752391" w:rsidRDefault="00752391" w:rsidP="002815BC">
      <w:pPr>
        <w:spacing w:line="580" w:lineRule="exact"/>
        <w:rPr>
          <w:b/>
          <w:color w:val="000000"/>
          <w:rFonts w:ascii="宋体" w:hAnsi="宋体" w:hint="eastAsia"/>
          <w:sz w:val="44"/>
          <w:szCs w:val="44"/>
        </w:rPr>
      </w:pPr>
    </w:p>
    <w:p w:rsidR="006023C6" w:rsidRDefault="006023C6" w:rsidP="002815BC">
      <w:pPr>
        <w:spacing w:line="580" w:lineRule="exact"/>
        <w:rPr>
          <w:b/>
          <w:color w:val="000000"/>
          <w:rFonts w:ascii="宋体" w:hAnsi="宋体" w:hint="eastAsia"/>
          <w:sz w:val="44"/>
          <w:szCs w:val="44"/>
        </w:rPr>
      </w:pPr>
    </w:p>
    <w:p w:rsidR="006023C6" w:rsidRDefault="006023C6" w:rsidP="002815BC">
      <w:pPr>
        <w:spacing w:line="580" w:lineRule="exact"/>
        <w:rPr>
          <w:b/>
          <w:color w:val="000000"/>
          <w:rFonts w:ascii="宋体" w:hAnsi="宋体" w:hint="eastAsia"/>
          <w:sz w:val="44"/>
          <w:szCs w:val="44"/>
        </w:rPr>
      </w:pPr>
    </w:p>
    <w:p w:rsidR="006023C6" w:rsidRDefault="006023C6" w:rsidP="002815BC">
      <w:pPr>
        <w:spacing w:line="580" w:lineRule="exact"/>
        <w:rPr>
          <w:b/>
          <w:color w:val="000000"/>
          <w:rFonts w:ascii="宋体" w:hAnsi="宋体"/>
          <w:sz w:val="44"/>
          <w:szCs w:val="44"/>
        </w:rPr>
      </w:pPr>
    </w:p>
    <w:p w:rsidR="00752391" w:rsidRDefault="006023C6" w:rsidP="0098177C" w:rsidRPr="002815B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ind w:firstLine="280"/>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XNMJQZ-08</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强制拆解应当报废的渔业船舶</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rsidTr="002815BC">
        <w:trPr>
          <w:trHeight w:val="13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《中华人民共和国渔业船舶检验条例》第38.39条。</w:t>
            </w:r>
          </w:p>
        </w:tc>
      </w:tr>
      <w:tr w:rsidR="00752391" w:rsidRPr="004357E3">
        <w:trPr>
          <w:trHeight w:val="109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强制拆解</w:t>
            </w:r>
          </w:p>
        </w:tc>
      </w:tr>
      <w:tr w:rsidR="00752391" w:rsidRPr="004357E3">
        <w:trPr>
          <w:trHeight w:val="99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渔业船舶应当报废的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ind w:firstLine="420"/>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XNMJQZ-0</w:t>
            </w:r>
            <w:r w:rsidRPr="004357E3">
              <w:rPr>
                <w:color w:val="000000"/>
                <w:rFonts w:cs="仿宋" w:asciiTheme="majorEastAsia" w:eastAsiaTheme="majorEastAsia" w:hAnsiTheme="majorEastAsia"/>
                <w:sz w:val="28"/>
                <w:szCs w:val="28"/>
              </w:rPr>
              <w:t>9</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67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暂扣渔业船舶检验证书</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6023C6"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《中华人民共和国动物防疫法》第37条.</w:t>
            </w:r>
          </w:p>
        </w:tc>
      </w:tr>
      <w:tr w:rsidR="00752391" w:rsidRPr="004357E3">
        <w:trPr>
          <w:trHeight w:val="91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暂扣</w:t>
            </w:r>
          </w:p>
        </w:tc>
      </w:tr>
      <w:tr w:rsidR="00752391" w:rsidRPr="004357E3">
        <w:trPr>
          <w:trHeight w:val="71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违法的渔业船舶检验证书</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rsidP="002815BC">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jc w:val="cente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XNMJQZ-10</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67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对突发重大动物疫情的应急处置</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6023C6"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《中华人民共和国动物防疫法》第31.32条:</w:t>
            </w:r>
          </w:p>
        </w:tc>
      </w:tr>
      <w:tr w:rsidR="00752391" w:rsidRPr="004357E3">
        <w:trPr>
          <w:trHeight w:val="116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强制应急处置</w:t>
            </w:r>
          </w:p>
        </w:tc>
      </w:tr>
      <w:tr w:rsidR="00752391" w:rsidRPr="004357E3">
        <w:trPr>
          <w:trHeight w:val="10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proofErr w:type="gramStart"/>
            <w:r w:rsidRPr="004357E3">
              <w:rPr>
                <w:color w:val="000000"/>
                <w:rFonts w:cs="仿宋" w:asciiTheme="majorEastAsia" w:eastAsiaTheme="majorEastAsia" w:hAnsiTheme="majorEastAsia" w:hint="eastAsia"/>
                <w:sz w:val="28"/>
                <w:szCs w:val="28"/>
              </w:rPr>
              <w:t>发重大</w:t>
            </w:r>
            <w:proofErr w:type="gramEnd"/>
            <w:r w:rsidRPr="004357E3">
              <w:rPr>
                <w:color w:val="000000"/>
                <w:rFonts w:cs="仿宋" w:asciiTheme="majorEastAsia" w:eastAsiaTheme="majorEastAsia" w:hAnsiTheme="majorEastAsia" w:hint="eastAsia"/>
                <w:sz w:val="28"/>
                <w:szCs w:val="28"/>
              </w:rPr>
              <w:t>动物疫情的</w:t>
            </w:r>
          </w:p>
        </w:tc>
      </w:tr>
      <w:tr w:rsidR="00752391" w:rsidRPr="004357E3">
        <w:trPr>
          <w:trHeight w:val="53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68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50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hint="eastAsia"/>
          <w:sz w:val="28"/>
          <w:szCs w:val="28"/>
        </w:rPr>
      </w:pPr>
    </w:p>
    <w:p w:rsidR="006023C6" w:rsidRDefault="006023C6">
      <w:pPr>
        <w:spacing w:line="320" w:lineRule="exact"/>
        <w:rPr>
          <w:color w:val="000000"/>
          <w:rFonts w:ascii="仿宋" w:cs="仿宋" w:eastAsia="仿宋" w:hAnsi="仿宋" w:hint="eastAsia"/>
          <w:sz w:val="28"/>
          <w:szCs w:val="28"/>
        </w:rPr>
      </w:pPr>
    </w:p>
    <w:p w:rsidR="006023C6" w:rsidRDefault="006023C6">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ind w:firstLine="140"/>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XNMJQZ-11</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46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对在草原上挖取草皮和开垦草原的强制限期恢复</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《中华人民共和国动物防疫法》第37条.</w:t>
            </w:r>
          </w:p>
        </w:tc>
      </w:tr>
      <w:tr w:rsidR="00752391" w:rsidRPr="004357E3">
        <w:trPr>
          <w:trHeight w:val="83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强制限期恢复</w:t>
            </w:r>
          </w:p>
        </w:tc>
      </w:tr>
      <w:tr w:rsidR="00752391" w:rsidRPr="004357E3">
        <w:trPr>
          <w:trHeight w:val="70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草原上挖取草皮和开垦草原的</w:t>
            </w:r>
          </w:p>
        </w:tc>
      </w:tr>
      <w:tr w:rsidR="00752391" w:rsidRPr="004357E3">
        <w:trPr>
          <w:trHeight w:val="55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9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53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hint="eastAsia"/>
          <w:sz w:val="28"/>
          <w:szCs w:val="28"/>
        </w:rPr>
      </w:pPr>
    </w:p>
    <w:p w:rsidR="006023C6" w:rsidRDefault="006023C6">
      <w:pPr>
        <w:spacing w:line="320" w:lineRule="exact"/>
        <w:rPr>
          <w:color w:val="000000"/>
          <w:rFonts w:ascii="仿宋" w:cs="仿宋" w:eastAsia="仿宋" w:hAnsi="仿宋" w:hint="eastAsia"/>
          <w:sz w:val="28"/>
          <w:szCs w:val="28"/>
        </w:rPr>
      </w:pPr>
    </w:p>
    <w:p w:rsidR="006023C6" w:rsidRDefault="006023C6">
      <w:pPr>
        <w:spacing w:line="320" w:lineRule="exact"/>
        <w:rPr>
          <w:color w:val="000000"/>
          <w:rFonts w:ascii="仿宋" w:cs="仿宋" w:eastAsia="仿宋" w:hAnsi="仿宋" w:hint="eastAsia"/>
          <w:sz w:val="28"/>
          <w:szCs w:val="28"/>
        </w:rPr>
      </w:pPr>
    </w:p>
    <w:p w:rsidR="006023C6" w:rsidRDefault="006023C6">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jc w:val="cente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XNMJQZ-12</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对在草原上开展旅游经营活动造成破坏的限期恢复</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《西藏自治区实施&lt;中华人民共和国草原法&gt;办法》（西藏自治区人民代表大会常务委员会公告〔2015〕12号）第36.56条</w:t>
            </w:r>
          </w:p>
        </w:tc>
      </w:tr>
      <w:tr w:rsidR="00752391" w:rsidRPr="004357E3">
        <w:trPr>
          <w:trHeight w:val="72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强制限期恢复</w:t>
            </w:r>
          </w:p>
        </w:tc>
      </w:tr>
      <w:tr w:rsidR="00752391" w:rsidRPr="004357E3">
        <w:trPr>
          <w:trHeight w:val="54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在草原上开展旅游经营活动造成破坏的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53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hint="eastAsia"/>
          <w:sz w:val="28"/>
          <w:szCs w:val="28"/>
        </w:rPr>
      </w:pPr>
    </w:p>
    <w:p w:rsidR="006023C6" w:rsidRDefault="006023C6">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4357E3">
              <w:rPr>
                <w:rFonts w:asciiTheme="majorEastAsia" w:eastAsiaTheme="majorEastAsia" w:hAnsiTheme="majorEastAsia" w:hint="eastAsia"/>
                <w:sz w:val="28"/>
                <w:szCs w:val="28"/>
              </w:rPr>
              <w:t>XNMJQZ-13</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对机动车不按规定在草原行驶造成破坏的强制限期恢复</w:t>
            </w:r>
          </w:p>
        </w:tc>
      </w:tr>
      <w:tr w:rsidR="00752391" w:rsidRPr="004357E3">
        <w:trPr>
          <w:trHeight w:val="76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《西藏自治区实施&lt;中华人民共和国草原法&gt;办法》（西藏自治区人民代表大会常务委员会公告〔2015〕12号）第37.53条:.</w:t>
            </w:r>
          </w:p>
        </w:tc>
      </w:tr>
      <w:tr w:rsidR="00752391" w:rsidRPr="004357E3">
        <w:trPr>
          <w:trHeight w:val="74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强制限期恢复</w:t>
            </w:r>
          </w:p>
        </w:tc>
      </w:tr>
      <w:tr w:rsidR="00752391" w:rsidRPr="004357E3">
        <w:trPr>
          <w:trHeight w:val="83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机动车不按规定在草原行驶造成破坏的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hint="eastAsia"/>
          <w:sz w:val="28"/>
          <w:szCs w:val="28"/>
        </w:rPr>
      </w:pPr>
    </w:p>
    <w:p w:rsidR="006023C6" w:rsidRDefault="006023C6">
      <w:pPr>
        <w:ind w:firstLine="280"/>
        <w:spacing w:line="320" w:lineRule="exact"/>
        <w:rPr>
          <w:color w:val="000000"/>
          <w:rFonts w:ascii="仿宋" w:cs="仿宋" w:eastAsia="仿宋" w:hAnsi="仿宋" w:hint="eastAsia"/>
          <w:sz w:val="28"/>
          <w:szCs w:val="28"/>
        </w:rPr>
      </w:pPr>
    </w:p>
    <w:p w:rsidR="006023C6" w:rsidRDefault="006023C6">
      <w:pPr>
        <w:ind w:firstLine="280"/>
        <w:spacing w:line="320" w:lineRule="exact"/>
        <w:rPr>
          <w:color w:val="000000"/>
          <w:rFonts w:ascii="仿宋" w:cs="仿宋" w:eastAsia="仿宋" w:hAnsi="仿宋" w:hint="eastAsia"/>
          <w:sz w:val="28"/>
          <w:szCs w:val="28"/>
        </w:rPr>
      </w:pPr>
    </w:p>
    <w:p w:rsidR="006023C6" w:rsidRDefault="006023C6">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pPr>
        <w:ind w:firstLine="280"/>
        <w:spacing w:line="320" w:lineRule="exact"/>
        <w:rPr>
          <w:color w:val="000000"/>
          <w:rFonts w:ascii="仿宋" w:cs="仿宋" w:eastAsia="仿宋" w:hAnsi="仿宋"/>
          <w:sz w:val="28"/>
          <w:szCs w:val="28"/>
        </w:rPr>
      </w:pPr>
    </w:p>
    <w:p w:rsidR="00752391" w:rsidRDefault="00752391" w:rsidP="002815BC">
      <w:pPr>
        <w:spacing w:line="580" w:lineRule="exact"/>
        <w:rPr>
          <w:b/>
          <w:color w:val="000000"/>
          <w:rFonts w:ascii="宋体" w:hAnsi="宋体"/>
          <w:sz w:val="44"/>
          <w:szCs w:val="44"/>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4357E3">
              <w:rPr>
                <w:rFonts w:asciiTheme="majorEastAsia" w:eastAsiaTheme="majorEastAsia" w:hAnsiTheme="majorEastAsia" w:hint="eastAsia"/>
                <w:sz w:val="28"/>
                <w:szCs w:val="28"/>
              </w:rPr>
              <w:t>XNMJQZ-14</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53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强制拆除非法使用的重要设备、部件和材料</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6023C6"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《中华人民共和国渔业船舶检验条例》（国务院令第383号）第34.38条</w:t>
            </w:r>
          </w:p>
        </w:tc>
      </w:tr>
      <w:tr w:rsidR="00752391" w:rsidRPr="004357E3">
        <w:trPr>
          <w:trHeight w:val="78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强制拆除</w:t>
            </w:r>
          </w:p>
        </w:tc>
      </w:tr>
      <w:tr w:rsidR="00752391" w:rsidRPr="004357E3">
        <w:trPr>
          <w:trHeight w:val="83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非法使用的重要设备、部件和材料的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580" w:lineRule="exact"/>
        <w:rPr>
          <w:b/>
          <w:color w:val="000000"/>
          <w:rFonts w:ascii="宋体" w:hAnsi="宋体"/>
          <w:sz w:val="44"/>
          <w:szCs w:val="44"/>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jc w:val="cente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XNMJQZ-15</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对在草原上从事采土、采砂、采石等作业活动造成破坏的强制限期恢复</w:t>
            </w:r>
          </w:p>
        </w:tc>
      </w:tr>
      <w:tr w:rsidR="00752391" w:rsidRPr="004357E3">
        <w:trPr>
          <w:trHeight w:val="61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《西藏自治区实施&lt;中华人民共和国草原法&gt;办法》（西藏自治区人民代表大会常务委员会公告〔2015〕12号）第38.54条</w:t>
            </w:r>
          </w:p>
        </w:tc>
      </w:tr>
      <w:tr w:rsidR="00752391" w:rsidRPr="004357E3">
        <w:trPr>
          <w:trHeight w:val="100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强制限期恢复</w:t>
            </w:r>
          </w:p>
        </w:tc>
      </w:tr>
      <w:tr w:rsidR="00752391" w:rsidRPr="004357E3">
        <w:trPr>
          <w:trHeight w:val="707"/>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在草原上从事采土、采砂、采石等作业活动造成破坏的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580" w:lineRule="exact"/>
        <w:rPr>
          <w:color w:val="000000"/>
          <w:rFonts w:ascii="仿宋" w:cs="仿宋" w:eastAsia="仿宋" w:hAnsi="仿宋" w:hint="eastAsia"/>
          <w:sz w:val="28"/>
          <w:szCs w:val="28"/>
        </w:rPr>
      </w:pPr>
    </w:p>
    <w:p w:rsidR="006023C6" w:rsidRDefault="006023C6">
      <w:pPr>
        <w:spacing w:line="580" w:lineRule="exact"/>
        <w:rPr>
          <w:color w:val="000000"/>
          <w:rFonts w:ascii="仿宋" w:cs="仿宋" w:eastAsia="仿宋" w:hAnsi="仿宋" w:hint="eastAsia"/>
          <w:sz w:val="28"/>
          <w:szCs w:val="28"/>
        </w:rPr>
      </w:pPr>
    </w:p>
    <w:p w:rsidR="006023C6" w:rsidRDefault="006023C6">
      <w:pPr>
        <w:spacing w:line="580" w:lineRule="exact"/>
        <w:rPr>
          <w:color w:val="000000"/>
          <w:rFonts w:ascii="仿宋" w:cs="仿宋" w:eastAsia="仿宋" w:hAnsi="仿宋" w:hint="eastAsia"/>
          <w:sz w:val="28"/>
          <w:szCs w:val="28"/>
        </w:rPr>
      </w:pPr>
    </w:p>
    <w:p w:rsidR="006023C6" w:rsidRDefault="006023C6">
      <w:pPr>
        <w:spacing w:line="580" w:lineRule="exact"/>
        <w:rPr>
          <w:color w:val="000000"/>
          <w:rFonts w:ascii="仿宋" w:cs="仿宋" w:eastAsia="仿宋" w:hAnsi="仿宋" w:hint="eastAsia"/>
          <w:sz w:val="28"/>
          <w:szCs w:val="28"/>
        </w:rPr>
      </w:pPr>
    </w:p>
    <w:p w:rsidR="006023C6" w:rsidRDefault="006023C6">
      <w:pPr>
        <w:spacing w:line="580" w:lineRule="exact"/>
        <w:rPr>
          <w:color w:val="000000"/>
          <w:rFonts w:ascii="仿宋" w:cs="仿宋" w:eastAsia="仿宋" w:hAnsi="仿宋" w:hint="eastAsia"/>
          <w:sz w:val="28"/>
          <w:szCs w:val="28"/>
        </w:rPr>
      </w:pPr>
    </w:p>
    <w:p w:rsidR="006023C6" w:rsidRDefault="006023C6">
      <w:pPr>
        <w:spacing w:line="580" w:lineRule="exact"/>
        <w:rPr>
          <w:b/>
          <w:color w:val="000000"/>
          <w:rFonts w:ascii="宋体" w:hAnsi="宋体"/>
          <w:sz w:val="44"/>
          <w:szCs w:val="44"/>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4357E3">
              <w:rPr>
                <w:rFonts w:asciiTheme="majorEastAsia" w:eastAsiaTheme="majorEastAsia" w:hAnsiTheme="majorEastAsia" w:hint="eastAsia"/>
                <w:sz w:val="28"/>
                <w:szCs w:val="28"/>
              </w:rPr>
              <w:t>XNMJQZ-16</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封存或者扣押与案件有关的植物品种的繁殖材料</w:t>
            </w:r>
          </w:p>
        </w:tc>
      </w:tr>
      <w:tr w:rsidR="00752391" w:rsidRPr="004357E3">
        <w:trPr>
          <w:trHeight w:val="47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6023C6" w:rsidRDefault="006023C6" w:rsidRPr="006023C6">
            <w:pPr>
              <w:spacing w:line="320" w:lineRule="exact"/>
              <w:rPr>
                <w:color w:val="000000"/>
                <w:rFonts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《中华人民共和国植物新品种保护条例》(国务院令第213号)第41条:</w:t>
            </w:r>
          </w:p>
        </w:tc>
      </w:tr>
      <w:tr w:rsidR="00752391" w:rsidRPr="004357E3">
        <w:trPr>
          <w:trHeight w:val="101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封存、扣押</w:t>
            </w:r>
          </w:p>
        </w:tc>
      </w:tr>
      <w:tr w:rsidR="00752391" w:rsidRPr="004357E3">
        <w:trPr>
          <w:trHeight w:val="97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案件有关的植物品种的繁殖材料的</w:t>
            </w:r>
          </w:p>
        </w:tc>
      </w:tr>
      <w:tr w:rsidR="00752391" w:rsidRPr="004357E3">
        <w:trPr>
          <w:trHeight w:val="553"/>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14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rsidP="002815BC">
      <w:pPr>
        <w:spacing w:line="580" w:lineRule="exact"/>
        <w:rPr>
          <w:b/>
          <w:color w:val="000000"/>
          <w:rFonts w:ascii="宋体" w:hAnsi="宋体"/>
          <w:sz w:val="44"/>
          <w:szCs w:val="44"/>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XNMJQZ-17</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对养殖动物、人体健康有害或者存在其他安全隐患的予以强制无害化处理、销毁</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6023C6"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《西藏自治区实施&lt;中华人民共和国草原法&gt;办法》（西藏自治区人民代表大会常务委员会公告〔2015〕12号）第38.54条</w:t>
            </w:r>
          </w:p>
        </w:tc>
      </w:tr>
      <w:tr w:rsidR="00752391" w:rsidRPr="004357E3">
        <w:trPr>
          <w:trHeight w:val="993"/>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强制无害化处理、销毁</w:t>
            </w:r>
          </w:p>
        </w:tc>
      </w:tr>
      <w:tr w:rsidR="00752391" w:rsidRPr="004357E3">
        <w:trPr>
          <w:trHeight w:val="69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养殖动物、人体健康有害或者存在其他安全隐患的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580" w:lineRule="exact"/>
        <w:rPr>
          <w:b/>
          <w:color w:val="000000"/>
          <w:rFonts w:ascii="宋体" w:hAnsi="宋体"/>
          <w:sz w:val="44"/>
          <w:szCs w:val="44"/>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ind w:firstLine="420"/>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XNMJQZ-18</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67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对违法使用的原料、辅料、添加剂、农业投入品以及用于违法生产的工具、设备的，不符合法定要求的有关合同、票据、账簿以及其他有关资料的查封、扣押</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4357E3">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《国务院关于加强食品等产品安全监督管理的特别规定》（国务院令第503号）第15条</w:t>
            </w:r>
          </w:p>
        </w:tc>
      </w:tr>
      <w:tr w:rsidR="00752391" w:rsidRPr="004357E3">
        <w:trPr>
          <w:trHeight w:val="106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C943A2"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符合法定要求的有关合同、票据、账簿以及其他有关资料的查封、扣押</w:t>
            </w:r>
          </w:p>
        </w:tc>
      </w:tr>
      <w:tr w:rsidR="00752391" w:rsidRPr="004357E3">
        <w:trPr>
          <w:trHeight w:val="84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C943A2"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使用的原料、辅料、添加剂、农业</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98177C" w:rsidRDefault="0098177C">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4357E3">
              <w:rPr>
                <w:color w:val="000000"/>
                <w:rFonts w:cs="仿宋" w:asciiTheme="majorEastAsia" w:eastAsiaTheme="majorEastAsia" w:hAnsiTheme="majorEastAsia" w:hint="eastAsia"/>
                <w:sz w:val="28"/>
                <w:szCs w:val="28"/>
              </w:rPr>
              <w:t>XNMJQZ-19</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对与违法生猪屠宰活动有关的场所、设施、生猪、生猪产品以及屠宰工具和设备的扣押和查封</w:t>
            </w:r>
            <w:r w:rsidR="002815BC">
              <w:rPr>
                <w:color w:val="000000"/>
                <w:rFonts w:cs="仿宋" w:asciiTheme="majorEastAsia" w:eastAsiaTheme="majorEastAsia" w:hAnsiTheme="majorEastAsia" w:hint="eastAsia"/>
                <w:sz w:val="28"/>
                <w:szCs w:val="28"/>
              </w:rPr>
              <w:t xml:space="preserve"> </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《生猪屠宰管理条例》（国务院令第525号）第21条</w:t>
            </w:r>
          </w:p>
        </w:tc>
      </w:tr>
      <w:tr w:rsidR="00752391" w:rsidRPr="004357E3">
        <w:trPr>
          <w:trHeight w:val="84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扣押、查封</w:t>
            </w:r>
          </w:p>
        </w:tc>
      </w:tr>
      <w:tr w:rsidR="00752391" w:rsidRPr="004357E3">
        <w:trPr>
          <w:trHeight w:val="98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违法生猪屠宰活动有关的场所、设施、生猪、生猪产品以及屠宰工具和设备的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4357E3">
              <w:rPr>
                <w:rFonts w:asciiTheme="majorEastAsia" w:eastAsiaTheme="majorEastAsia" w:hAnsiTheme="majorEastAsia" w:hint="eastAsia"/>
                <w:sz w:val="28"/>
                <w:szCs w:val="28"/>
              </w:rPr>
              <w:t>XNMJQZ-20</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行政强制</w:t>
            </w:r>
          </w:p>
        </w:tc>
      </w:tr>
      <w:tr w:rsidR="00752391" w:rsidRPr="004357E3">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rFonts w:asciiTheme="majorEastAsia" w:eastAsiaTheme="majorEastAsia" w:hAnsiTheme="majorEastAsia" w:hint="eastAsia"/>
                <w:sz w:val="28"/>
                <w:szCs w:val="28"/>
              </w:rPr>
              <w:t>扣押没收假劣种子</w:t>
            </w:r>
          </w:p>
        </w:tc>
      </w:tr>
      <w:tr w:rsidR="00752391" w:rsidRPr="004357E3">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4357E3">
              <w:rPr>
                <w:color w:val="000000"/>
                <w:rFonts w:cs="仿宋" w:asciiTheme="majorEastAsia" w:eastAsiaTheme="majorEastAsia" w:hAnsiTheme="majorEastAsia" w:hint="eastAsia"/>
                <w:sz w:val="28"/>
                <w:szCs w:val="28"/>
              </w:rPr>
              <w:t>县农牧局</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4357E3">
            <w:pPr>
              <w:spacing w:line="320" w:lineRule="exact"/>
              <w:rPr>
                <w:color w:val="000000"/>
                <w:rFonts w:cs="仿宋" w:asciiTheme="majorEastAsia" w:eastAsiaTheme="majorEastAsia" w:hAnsiTheme="majorEastAsia"/>
                <w:sz w:val="28"/>
                <w:szCs w:val="28"/>
              </w:rPr>
            </w:pPr>
            <w:r w:rsidRPr="006023C6">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4357E3">
        <w:trPr>
          <w:trHeight w:val="545"/>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《农业转基因生物安全管理条例》(国务院令第304号)第39条</w:t>
            </w:r>
          </w:p>
        </w:tc>
      </w:tr>
      <w:tr w:rsidR="00752391" w:rsidRPr="004357E3">
        <w:trPr>
          <w:trHeight w:val="57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封存、扣押</w:t>
            </w:r>
          </w:p>
        </w:tc>
      </w:tr>
      <w:tr w:rsidR="00752391" w:rsidRPr="004357E3">
        <w:trPr>
          <w:trHeight w:val="78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非法研究、试验、生产、加工、经营或者进口、出口的农业转基因生物的</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审查催告</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决定</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执行</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事后监管责任</w:t>
            </w:r>
            <w:r w:rsidRPr="004357E3">
              <w:rPr>
                <w:color w:val="000000"/>
                <w:rFonts w:cs="仿宋" w:asciiTheme="majorEastAsia" w:eastAsiaTheme="majorEastAsia" w:hAnsiTheme="majorEastAsia"/>
                <w:sz w:val="28"/>
                <w:szCs w:val="28"/>
              </w:rPr>
              <w:t>→</w:t>
            </w:r>
            <w:r w:rsidRPr="004357E3">
              <w:rPr>
                <w:color w:val="000000"/>
                <w:rFonts w:cs="仿宋" w:asciiTheme="majorEastAsia" w:eastAsiaTheme="majorEastAsia" w:hAnsiTheme="majorEastAsia" w:hint="eastAsia"/>
                <w:sz w:val="28"/>
                <w:szCs w:val="28"/>
              </w:rPr>
              <w:t>结束</w:t>
            </w:r>
          </w:p>
        </w:tc>
      </w:tr>
      <w:tr w:rsidR="00752391" w:rsidRPr="004357E3">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工作时间</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冬季：上午10:30-13:30下午:16:00-18:30 </w:t>
            </w:r>
          </w:p>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 xml:space="preserve">夏季：上午10:30-13:30下午:16:00-18:30 </w:t>
            </w:r>
          </w:p>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4357E3">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4357E3">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无</w:t>
            </w:r>
          </w:p>
        </w:tc>
      </w:tr>
      <w:tr w:rsidR="00752391" w:rsidRPr="004357E3">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4357E3">
            <w:pPr>
              <w:spacing w:line="320" w:lineRule="exact"/>
              <w:rPr>
                <w:color w:val="000000"/>
                <w:rFonts w:cs="仿宋" w:asciiTheme="majorEastAsia" w:eastAsiaTheme="majorEastAsia" w:hAnsiTheme="majorEastAsia"/>
                <w:sz w:val="28"/>
                <w:szCs w:val="28"/>
              </w:rPr>
            </w:pPr>
            <w:r w:rsidRPr="004357E3">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4357E3">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550EB9">
              <w:rPr>
                <w:color w:val="000000"/>
                <w:rFonts w:cs="仿宋" w:asciiTheme="majorEastAsia" w:eastAsiaTheme="majorEastAsia" w:hAnsiTheme="majorEastAsia" w:hint="eastAsia"/>
                <w:sz w:val="28"/>
                <w:szCs w:val="28"/>
              </w:rPr>
              <w:t>XNMJQZ-21</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行政强制</w:t>
            </w:r>
          </w:p>
        </w:tc>
      </w:tr>
      <w:tr w:rsidR="00752391" w:rsidRPr="00550EB9">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查封、扣押有证据证明用于违法生产饲料的饲料原料、产品工具、设施、违法生产、经营、使用的饲料、饲料添加剂及场所</w:t>
            </w:r>
          </w:p>
        </w:tc>
      </w:tr>
      <w:tr w:rsidR="00752391" w:rsidRPr="00550EB9">
        <w:trPr>
          <w:trHeight w:val="61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550EB9">
              <w:rPr>
                <w:color w:val="000000"/>
                <w:rFonts w:cs="仿宋" w:asciiTheme="majorEastAsia" w:eastAsiaTheme="majorEastAsia" w:hAnsiTheme="majorEastAsia" w:hint="eastAsia"/>
                <w:sz w:val="28"/>
                <w:szCs w:val="28"/>
              </w:rPr>
              <w:t>县农牧局</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550EB9">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【地方性法规】《西藏自治区农作物种子管理办法》（1996年11月26日西藏自治区第六届人民代表大会常务委员会第二十二次会议通过）第四十条</w:t>
            </w:r>
          </w:p>
        </w:tc>
      </w:tr>
      <w:tr w:rsidR="00752391" w:rsidRPr="00550EB9">
        <w:trPr>
          <w:trHeight w:val="84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查封、扣押</w:t>
            </w:r>
          </w:p>
        </w:tc>
      </w:tr>
      <w:tr w:rsidR="00752391" w:rsidRPr="00550EB9">
        <w:trPr>
          <w:trHeight w:val="98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生产、经营的种子、工具、设备及运输工具、场所的</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审查催告</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决定</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执行</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事后监管责任</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结束</w:t>
            </w:r>
          </w:p>
        </w:tc>
      </w:tr>
      <w:tr w:rsidR="00752391" w:rsidRPr="00550EB9">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工作时间</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冬季：上午10:30-13:30下午:16:00-18:30 </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夏季：上午10:30-13:30下午:16:00-18:30 </w:t>
            </w:r>
          </w:p>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550EB9">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550EB9">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550EB9">
              <w:rPr>
                <w:rFonts w:asciiTheme="majorEastAsia" w:eastAsiaTheme="majorEastAsia" w:hAnsiTheme="majorEastAsia" w:hint="eastAsia"/>
                <w:sz w:val="28"/>
                <w:szCs w:val="28"/>
              </w:rPr>
              <w:t>XNMJQZ-22</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行政强制</w:t>
            </w:r>
          </w:p>
        </w:tc>
      </w:tr>
      <w:tr w:rsidR="00752391" w:rsidRPr="00550EB9">
        <w:trPr>
          <w:trHeight w:val="817"/>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查封、扣押有证据证明不符合乳品质量安全国家标准的乳品以及违法使用的生鲜乳、辅料、添加剂,查封涉嫌违法从事乳品生产经营活动的场所，扣押用于违法生产经营的工具、设备</w:t>
            </w:r>
          </w:p>
        </w:tc>
      </w:tr>
      <w:tr w:rsidR="00752391" w:rsidRPr="00550EB9">
        <w:trPr>
          <w:trHeight w:val="701"/>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550EB9">
              <w:rPr>
                <w:color w:val="000000"/>
                <w:rFonts w:cs="仿宋" w:asciiTheme="majorEastAsia" w:eastAsiaTheme="majorEastAsia" w:hAnsiTheme="majorEastAsia" w:hint="eastAsia"/>
                <w:sz w:val="28"/>
                <w:szCs w:val="28"/>
              </w:rPr>
              <w:t>县农牧局</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550EB9">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【行政法规】《饲料和饲料添加剂管理条例》（国务院令第266号）第三十四条</w:t>
            </w:r>
          </w:p>
        </w:tc>
      </w:tr>
      <w:tr w:rsidR="00752391" w:rsidRPr="00550EB9">
        <w:trPr>
          <w:trHeight w:val="8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扣押没收</w:t>
            </w:r>
          </w:p>
        </w:tc>
      </w:tr>
      <w:tr w:rsidR="00752391" w:rsidRPr="00550EB9">
        <w:trPr>
          <w:trHeight w:val="83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假劣种子</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审查催告</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决定</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执行</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事后监管责任</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结束</w:t>
            </w:r>
          </w:p>
        </w:tc>
      </w:tr>
      <w:tr w:rsidR="00752391" w:rsidRPr="00550EB9">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工作时间</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冬季：上午10:30-13:30下午:16:00-18:30 </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夏季：上午10:30-13:30下午:16:00-18:30 </w:t>
            </w:r>
          </w:p>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550EB9">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550EB9">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sz w:val="28"/>
          <w:szCs w:val="28"/>
        </w:rPr>
      </w:pPr>
    </w:p>
    <w:p w:rsidR="005174CB" w:rsidRDefault="005174CB">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lastRenderedPageBreak/>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550EB9">
              <w:rPr>
                <w:color w:val="000000"/>
                <w:rFonts w:cs="仿宋" w:asciiTheme="majorEastAsia" w:eastAsiaTheme="majorEastAsia" w:hAnsiTheme="majorEastAsia" w:hint="eastAsia"/>
                <w:sz w:val="28"/>
                <w:szCs w:val="28"/>
              </w:rPr>
              <w:t>XNMJQZ-23</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行政强制</w:t>
            </w:r>
          </w:p>
        </w:tc>
      </w:tr>
      <w:tr w:rsidR="00752391" w:rsidRPr="00550EB9">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对销售农产品中使用的保鲜剂、防腐剂、添加剂等材料不符合国家有关强制性的技术规范；或者含有国家禁止使用的农药或者其他化学物质的农产品进行无害化处理或者监督销毁</w:t>
            </w:r>
          </w:p>
        </w:tc>
      </w:tr>
      <w:tr w:rsidR="00752391" w:rsidRPr="00550EB9">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752391" w:rsidRPr="00550EB9">
            <w:pPr>
              <w:spacing w:line="320" w:lineRule="exact"/>
              <w:rPr>
                <w:color w:val="000000"/>
                <w:rFonts w:cs="仿宋" w:asciiTheme="majorEastAsia" w:eastAsiaTheme="majorEastAsia" w:hAnsiTheme="majorEastAsia"/>
                <w:sz w:val="28"/>
                <w:szCs w:val="28"/>
              </w:rPr>
            </w:pP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550EB9">
              <w:rPr>
                <w:color w:val="000000"/>
                <w:rFonts w:cs="仿宋" w:asciiTheme="majorEastAsia" w:eastAsiaTheme="majorEastAsia" w:hAnsiTheme="majorEastAsia" w:hint="eastAsia"/>
                <w:sz w:val="28"/>
                <w:szCs w:val="28"/>
              </w:rPr>
              <w:t>县农牧局</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550EB9">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《饲料和饲料添加剂管理条例》（国务院令第266号）第34条</w:t>
            </w:r>
          </w:p>
        </w:tc>
      </w:tr>
      <w:tr w:rsidR="00752391" w:rsidRPr="00550EB9">
        <w:trPr>
          <w:trHeight w:val="592"/>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查封、扣押</w:t>
            </w:r>
          </w:p>
        </w:tc>
      </w:tr>
      <w:tr w:rsidR="00752391" w:rsidRPr="00550EB9">
        <w:trPr>
          <w:trHeight w:val="178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有证据证明用于违法生产饲料的饲料原料、产品工具、设施、违法生产、经营、使用的饲料、饲料添加剂及场所</w:t>
            </w:r>
          </w:p>
        </w:tc>
      </w:tr>
      <w:tr w:rsidR="00752391" w:rsidRPr="00550EB9">
        <w:trPr>
          <w:trHeight w:val="8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审查催告</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决定</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执行</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事后监管责任</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结束</w:t>
            </w:r>
          </w:p>
        </w:tc>
      </w:tr>
      <w:tr w:rsidR="00752391" w:rsidRPr="00550EB9">
        <w:trPr>
          <w:trHeight w:val="76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工作时间</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冬季：上午10:30-13:30下午:16:00-18:30 </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夏季：上午10:30-13:30下午:16:00-18:30 </w:t>
            </w:r>
          </w:p>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550EB9">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550EB9">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hint="eastAsia"/>
          <w:sz w:val="28"/>
          <w:szCs w:val="28"/>
        </w:rPr>
      </w:pPr>
    </w:p>
    <w:p w:rsidR="00C943A2" w:rsidRDefault="00C943A2">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6023C6"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550EB9">
              <w:rPr>
                <w:rFonts w:asciiTheme="majorEastAsia" w:eastAsiaTheme="majorEastAsia" w:hAnsiTheme="majorEastAsia" w:hint="eastAsia"/>
                <w:sz w:val="28"/>
                <w:szCs w:val="28"/>
              </w:rPr>
              <w:t>XNMJQZ-24</w:t>
            </w:r>
          </w:p>
        </w:tc>
        <w:tc>
          <w:tcPr>
            <w:tcBorders>
              <w:top w:val="single" w:sz="4" w:color="000000" w:space="0"/>
              <w:bottom w:val="single" w:sz="4" w:color="000000" w:space="0"/>
              <w:left w:val="single" w:sz="4" w:color="000000" w:space="0"/>
              <w:right w:val="single" w:sz="4" w:color="000000" w:space="0"/>
            </w:tcBorders>
            <w:vAlign w:val="center"/>
            <w:tcW w:w="1561"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行政强制</w:t>
            </w:r>
          </w:p>
        </w:tc>
      </w:tr>
      <w:tr w:rsidR="00752391" w:rsidRPr="00550EB9">
        <w:trPr>
          <w:trHeight w:val="1026"/>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对生产、销售经检测不符合农产品质量安全标准的农产品实行查封扣押</w:t>
            </w:r>
          </w:p>
        </w:tc>
      </w:tr>
      <w:tr w:rsidR="00752391" w:rsidRPr="00550EB9">
        <w:trPr>
          <w:trHeight w:val="34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752391" w:rsidRPr="00550EB9">
            <w:pPr>
              <w:spacing w:line="320" w:lineRule="exact"/>
              <w:rPr>
                <w:color w:val="000000"/>
                <w:rFonts w:cs="仿宋" w:asciiTheme="majorEastAsia" w:eastAsiaTheme="majorEastAsia" w:hAnsiTheme="majorEastAsia"/>
                <w:sz w:val="28"/>
                <w:szCs w:val="28"/>
              </w:rPr>
            </w:pP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550EB9">
              <w:rPr>
                <w:color w:val="000000"/>
                <w:rFonts w:cs="仿宋" w:asciiTheme="majorEastAsia" w:eastAsiaTheme="majorEastAsia" w:hAnsiTheme="majorEastAsia" w:hint="eastAsia"/>
                <w:sz w:val="28"/>
                <w:szCs w:val="28"/>
              </w:rPr>
              <w:t>县农牧局</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76" w:type="dxa"/>
          </w:tcPr>
          <w:p w:rsidR="00752391" w:rsidRDefault="00C943A2" w:rsidRPr="00550EB9">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204"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【法律】《中华人民共和国农产品质量安全法》第四十九条：</w:t>
            </w:r>
          </w:p>
        </w:tc>
      </w:tr>
      <w:tr w:rsidR="00752391" w:rsidRPr="00550EB9">
        <w:trPr>
          <w:trHeight w:val="116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查封、扣押</w:t>
            </w:r>
          </w:p>
        </w:tc>
      </w:tr>
      <w:tr w:rsidR="00752391" w:rsidRPr="00550EB9">
        <w:trPr>
          <w:trHeight w:val="1269"/>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有证据证明不符合乳品质量安全国家标准的乳品以及违法使用的生鲜乳、辅料、添加剂,查封涉嫌违法从事乳品生产经营活动的场所，扣押用于违法生产经营的工具、设备</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审查催告</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决定</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执行</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事后监管责任</w:t>
            </w:r>
            <w:r w:rsidRPr="00550EB9">
              <w:rPr>
                <w:color w:val="000000"/>
                <w:rFonts w:cs="仿宋" w:asciiTheme="majorEastAsia" w:eastAsiaTheme="majorEastAsia" w:hAnsiTheme="majorEastAsia"/>
                <w:sz w:val="28"/>
                <w:szCs w:val="28"/>
              </w:rPr>
              <w:t>→</w:t>
            </w:r>
            <w:r w:rsidRPr="00550EB9">
              <w:rPr>
                <w:color w:val="000000"/>
                <w:rFonts w:cs="仿宋" w:asciiTheme="majorEastAsia" w:eastAsiaTheme="majorEastAsia" w:hAnsiTheme="majorEastAsia" w:hint="eastAsia"/>
                <w:sz w:val="28"/>
                <w:szCs w:val="28"/>
              </w:rPr>
              <w:t>结束</w:t>
            </w:r>
          </w:p>
        </w:tc>
      </w:tr>
      <w:tr w:rsidR="00752391" w:rsidRPr="00550EB9">
        <w:trPr>
          <w:trHeight w:val="754"/>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工作时间</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冬季：上午10:30-13:30下午:16:00-18:30 </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夏季：上午10:30-13:30下午:16:00-18:30 </w:t>
            </w:r>
          </w:p>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550EB9">
        <w:trPr>
          <w:trHeight w:val="728"/>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80" w:type="dxa"/>
          </w:tcPr>
          <w:p w:rsidR="00752391" w:rsidRDefault="00752391" w:rsidRPr="00550EB9">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pPr>
        <w:spacing w:line="320" w:lineRule="exact"/>
        <w:rPr>
          <w:color w:val="000000"/>
          <w:rFonts w:ascii="仿宋" w:cs="仿宋" w:eastAsia="仿宋" w:hAnsi="仿宋"/>
          <w:sz w:val="28"/>
          <w:szCs w:val="28"/>
        </w:rPr>
      </w:pPr>
    </w:p>
    <w:p w:rsidR="00752391" w:rsidRDefault="00752391" w:rsidP="005174CB">
      <w:pPr>
        <w:spacing w:line="580" w:lineRule="exact"/>
        <w:rPr>
          <w:b/>
          <w:color w:val="000000"/>
          <w:rFonts w:ascii="宋体" w:hAnsi="宋体"/>
          <w:sz w:val="44"/>
          <w:szCs w:val="44"/>
        </w:rPr>
      </w:pPr>
    </w:p>
    <w:p w:rsidR="00752391" w:rsidRDefault="00C943A2" w:rsidP="0098177C">
      <w:pPr>
        <w:jc w:val="center"/>
        <w:spacing w:line="580" w:lineRule="exact"/>
        <w:rPr>
          <w:b/>
          <w:color w:val="000000"/>
          <w:rFonts w:ascii="宋体" w:hAnsi="宋体"/>
          <w:sz w:val="44"/>
          <w:szCs w:val="44"/>
        </w:rPr>
      </w:pPr>
      <w:r>
        <w:rPr>
          <w:b/>
          <w:color w:val="000000"/>
          <w:rFonts w:ascii="宋体" w:hAnsi="宋体" w:hint="eastAsia"/>
          <w:sz w:val="44"/>
          <w:szCs w:val="44"/>
        </w:rPr>
        <w:t>阿里地区革吉县农牧局行政征收服务指南</w:t>
        <w:lastRenderedPageBreak/>
      </w:r>
    </w:p>
    <w:tbl>
      <w:tblPr>
        <w:tblpPr w:leftFromText="180" w:rightFromText="180" w:vertAnchor="text" w:horzAnchor="margin" w:tblpY="62"/>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16</w:t>
            </w:r>
            <w:r w:rsidR="006023C6">
              <w:rPr>
                <w:rFonts w:asciiTheme="majorEastAsia" w:eastAsiaTheme="majorEastAsia" w:hAnsiTheme="majorEastAsia" w:hint="eastAsia"/>
                <w:sz w:val="28"/>
                <w:szCs w:val="28"/>
              </w:rPr>
              <w:t>GJ</w:t>
            </w:r>
            <w:r w:rsidRPr="00550EB9">
              <w:rPr>
                <w:rFonts w:asciiTheme="majorEastAsia" w:eastAsiaTheme="majorEastAsia" w:hAnsiTheme="majorEastAsia" w:hint="eastAsia"/>
                <w:sz w:val="28"/>
                <w:szCs w:val="28"/>
              </w:rPr>
              <w:t>XNMJZS-01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行政征收</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 在草原上从事地质勘察、探矿、采土、采砂、采石、实弹演习、影视拍摄、旅游等活动和行驶车辆的草原植被恢复费征收</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西藏阿里地区农牧局</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550EB9">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rFonts w:asciiTheme="majorEastAsia" w:eastAsiaTheme="majorEastAsia" w:hAnsiTheme="majorEastAsia" w:hint="eastAsia"/>
                <w:sz w:val="28"/>
                <w:szCs w:val="28"/>
              </w:rPr>
              <w:t>【法律】《中华人民共和国农产品质量安全法》第三十九条</w:t>
            </w:r>
          </w:p>
        </w:tc>
      </w:tr>
      <w:tr w:rsidR="00752391" w:rsidRPr="00550EB9">
        <w:trPr>
          <w:trHeight w:val="79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征收对象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草原上从事单位及个人</w:t>
            </w:r>
          </w:p>
        </w:tc>
      </w:tr>
      <w:tr w:rsidR="00752391" w:rsidRPr="00550EB9">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征收条件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草原上从事地质勘察、探矿、采土、采砂、采石、实弹演习、影视拍摄、旅游等活动和行驶车辆的</w:t>
            </w:r>
          </w:p>
        </w:tc>
      </w:tr>
      <w:tr w:rsidR="00752391" w:rsidRPr="00550EB9">
        <w:trPr>
          <w:trHeight w:val="6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征收标准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sz w:val="28"/>
                <w:szCs w:val="28"/>
              </w:rPr>
              <w:t>公告→申报→审核→核准决定→送达→征缴→出具结</w:t>
            </w:r>
            <w:proofErr w:type="gramStart"/>
            <w:r w:rsidRPr="00550EB9">
              <w:rPr>
                <w:color w:val="000000"/>
                <w:rFonts w:cs="仿宋" w:asciiTheme="majorEastAsia" w:eastAsiaTheme="majorEastAsia" w:hAnsiTheme="majorEastAsia"/>
                <w:sz w:val="28"/>
                <w:szCs w:val="28"/>
              </w:rPr>
              <w:t>缴</w:t>
            </w:r>
            <w:proofErr w:type="gramEnd"/>
            <w:r w:rsidRPr="00550EB9">
              <w:rPr>
                <w:color w:val="000000"/>
                <w:rFonts w:cs="仿宋" w:asciiTheme="majorEastAsia" w:eastAsiaTheme="majorEastAsia" w:hAnsiTheme="majorEastAsia"/>
                <w:sz w:val="28"/>
                <w:szCs w:val="28"/>
              </w:rPr>
              <w:t>凭证→办结</w:t>
            </w:r>
          </w:p>
        </w:tc>
      </w:tr>
      <w:tr w:rsidR="00752391" w:rsidRPr="00550EB9">
        <w:trPr>
          <w:trHeight w:val="14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工作时间</w:t>
            </w:r>
          </w:p>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冬季：上午10:30-13:30下午:16:00-18:30 </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夏季：上午10:30-13:30下午:16:00-18:30 </w:t>
            </w:r>
          </w:p>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550EB9">
        <w:trPr>
          <w:trHeight w:val="61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监督投诉</w:t>
            </w:r>
            <w:r w:rsidRPr="00550EB9">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50EB9">
            <w:pPr>
              <w:spacing w:line="320" w:lineRule="exact"/>
              <w:rPr>
                <w:color w:val="000000"/>
                <w:rFonts w:cs="仿宋" w:asciiTheme="majorEastAsia" w:eastAsiaTheme="majorEastAsia" w:hAnsiTheme="majorEastAsia"/>
                <w:sz w:val="28"/>
                <w:szCs w:val="28"/>
              </w:rPr>
            </w:pPr>
          </w:p>
        </w:tc>
      </w:tr>
    </w:tbl>
    <w:p w:rsidR="00752391" w:rsidRDefault="00752391">
      <w:pPr>
        <w:sectPr w:rsidR="00752391">
          <w:docGrid w:type="lines" w:linePitch="312"/>
          <w:pgNumType w:start="1"/>
          <w:pgSz w:w="11906" w:h="16838"/>
          <w:pgMar w:left="1800" w:right="1800" w:top="1440" w:bottom="1440" w:header="851" w:footer="992" w:gutter="0"/>
          <w:cols w:space="425"/>
        </w:sectPr>
      </w:pPr>
    </w:p>
    <w:p w:rsidR="00752391" w:rsidRDefault="00752391" w:rsidP="0098177C">
      <w:pPr>
        <w:jc w:val="center"/>
        <w:spacing w:line="580" w:lineRule="exact"/>
        <w:rPr>
          <w:b/>
          <w:color w:val="000000"/>
          <w:rFonts w:ascii="宋体" w:hAnsi="宋体"/>
          <w:sz w:val="44"/>
          <w:szCs w:val="44"/>
        </w:rPr>
      </w:pPr>
    </w:p>
    <w:p w:rsidR="00752391" w:rsidRDefault="00C943A2" w:rsidP="0098177C">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阿里地区革吉县农牧局行政征收服务指南</w:t>
      </w:r>
    </w:p>
    <w:tbl>
      <w:tblPr>
        <w:tblpPr w:leftFromText="180" w:rightFromText="180" w:vertAnchor="text" w:horzAnchor="margin" w:tblpY="32"/>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50EB9">
            <w:pPr>
              <w:ind w:firstLine="140"/>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550EB9">
              <w:rPr>
                <w:color w:val="000000"/>
                <w:rFonts w:cs="仿宋" w:asciiTheme="majorEastAsia" w:eastAsiaTheme="majorEastAsia" w:hAnsiTheme="majorEastAsia" w:hint="eastAsia"/>
                <w:sz w:val="28"/>
                <w:szCs w:val="28"/>
              </w:rPr>
              <w:t>XNMJZS-02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行政征收</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渔业资源增殖保护费征收</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550EB9">
              <w:rPr>
                <w:color w:val="000000"/>
                <w:rFonts w:cs="仿宋" w:asciiTheme="majorEastAsia" w:eastAsiaTheme="majorEastAsia" w:hAnsiTheme="majorEastAsia" w:hint="eastAsia"/>
                <w:sz w:val="28"/>
                <w:szCs w:val="28"/>
              </w:rPr>
              <w:t>县农牧局</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P="00C943A2" w:rsidRPr="00550EB9">
            <w:pPr>
              <w:ind w:firstLine="420"/>
              <w:spacing w:line="58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《中华人民共和国渔业法》第28条</w:t>
            </w:r>
          </w:p>
        </w:tc>
      </w:tr>
      <w:tr w:rsidR="00752391" w:rsidRPr="00550EB9">
        <w:trPr>
          <w:trHeight w:val="4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征收对象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从事渔业单位及个人</w:t>
            </w:r>
          </w:p>
        </w:tc>
      </w:tr>
      <w:tr w:rsidR="00752391" w:rsidRPr="00550EB9">
        <w:trPr>
          <w:trHeight w:val="4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征收条件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渔业资源增殖的</w:t>
            </w:r>
          </w:p>
        </w:tc>
      </w:tr>
      <w:tr w:rsidR="00752391" w:rsidRPr="00550EB9">
        <w:trPr>
          <w:trHeight w:val="67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征收标准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asciiTheme="majorEastAsia" w:eastAsiaTheme="majorEastAsia" w:hAnsiTheme="majorEastAsia"/>
                <w:sz w:val="28"/>
                <w:szCs w:val="28"/>
              </w:rPr>
              <w:t>公告→申报→审核→核准决定→送达→征缴→出具结</w:t>
            </w:r>
            <w:proofErr w:type="gramStart"/>
            <w:r w:rsidRPr="00550EB9">
              <w:rPr>
                <w:color w:val="000000"/>
                <w:rFonts w:asciiTheme="majorEastAsia" w:eastAsiaTheme="majorEastAsia" w:hAnsiTheme="majorEastAsia"/>
                <w:sz w:val="28"/>
                <w:szCs w:val="28"/>
              </w:rPr>
              <w:t>缴</w:t>
            </w:r>
            <w:proofErr w:type="gramEnd"/>
            <w:r w:rsidRPr="00550EB9">
              <w:rPr>
                <w:color w:val="000000"/>
                <w:rFonts w:asciiTheme="majorEastAsia" w:eastAsiaTheme="majorEastAsia" w:hAnsiTheme="majorEastAsia"/>
                <w:sz w:val="28"/>
                <w:szCs w:val="28"/>
              </w:rPr>
              <w:t>凭证→办结</w:t>
            </w:r>
          </w:p>
        </w:tc>
      </w:tr>
      <w:tr w:rsidR="00752391" w:rsidRPr="00550EB9">
        <w:trPr>
          <w:trHeight w:val="14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工作时间</w:t>
            </w:r>
          </w:p>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冬季：上午10:30-13:30下午:16:00-18:30 </w:t>
            </w:r>
          </w:p>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 xml:space="preserve">夏季：上午10:30-13:30下午:16:00-18:30 </w:t>
            </w:r>
          </w:p>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550EB9">
        <w:trPr>
          <w:trHeight w:val="7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监督投诉</w:t>
            </w:r>
            <w:r w:rsidRPr="00550EB9">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550EB9">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50EB9">
            <w:pPr>
              <w:spacing w:line="320" w:lineRule="exact"/>
              <w:rPr>
                <w:color w:val="000000"/>
                <w:rFonts w:cs="仿宋" w:asciiTheme="majorEastAsia" w:eastAsiaTheme="majorEastAsia" w:hAnsiTheme="majorEastAsia"/>
                <w:sz w:val="28"/>
                <w:szCs w:val="28"/>
              </w:rPr>
            </w:pPr>
            <w:r w:rsidRPr="00550EB9">
              <w:rPr>
                <w:color w:val="000000"/>
                <w:rFonts w:cs="仿宋" w:asciiTheme="majorEastAsia" w:eastAsiaTheme="majorEastAsia" w:hAnsiTheme="majorEastAsia" w:hint="eastAsia"/>
                <w:sz w:val="28"/>
                <w:szCs w:val="28"/>
              </w:rPr>
              <w:t>无</w:t>
            </w:r>
          </w:p>
        </w:tc>
      </w:tr>
      <w:tr w:rsidR="00752391" w:rsidRPr="00550EB9">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50EB9">
            <w:pPr>
              <w:jc w:val="center"/>
              <w:spacing w:line="320" w:lineRule="exact"/>
              <w:rPr>
                <w:color w:val="000000"/>
                <w:rFonts w:asciiTheme="majorEastAsia" w:eastAsiaTheme="majorEastAsia" w:hAnsiTheme="majorEastAsia"/>
                <w:sz w:val="28"/>
                <w:szCs w:val="28"/>
              </w:rPr>
            </w:pPr>
            <w:r w:rsidRPr="00550EB9">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50EB9">
            <w:pPr>
              <w:spacing w:line="320" w:lineRule="exact"/>
              <w:rPr>
                <w:color w:val="000000"/>
                <w:rFonts w:cs="仿宋" w:asciiTheme="majorEastAsia" w:eastAsiaTheme="majorEastAsia" w:hAnsiTheme="majorEastAsia"/>
                <w:sz w:val="28"/>
                <w:szCs w:val="28"/>
              </w:rPr>
            </w:pPr>
          </w:p>
        </w:tc>
      </w:tr>
    </w:tbl>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2F612A" w:rsidRDefault="002F612A" w:rsidP="002F612A">
      <w:pPr>
        <w:spacing w:line="580" w:lineRule="exact"/>
        <w:rPr>
          <w:b/>
          <w:color w:val="000000"/>
          <w:rFonts w:ascii="宋体" w:hAnsi="宋体"/>
          <w:sz w:val="44"/>
          <w:szCs w:val="44"/>
        </w:rPr>
      </w:pPr>
    </w:p>
    <w:p w:rsidR="00C943A2" w:rsidRDefault="00C943A2" w:rsidP="002F612A">
      <w:pPr>
        <w:jc w:val="center"/>
        <w:spacing w:line="580" w:lineRule="exact"/>
        <w:rPr>
          <w:b/>
          <w:color w:val="000000"/>
          <w:rFonts w:ascii="宋体" w:hAnsi="宋体" w:hint="eastAsia"/>
          <w:sz w:val="44"/>
          <w:szCs w:val="44"/>
        </w:rPr>
      </w:pPr>
    </w:p>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A02C97">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pPr w:leftFromText="180" w:rightFromText="180" w:vertAnchor="text" w:horzAnchor="margin" w:tblpXSpec="center" w:tblpY="17"/>
        <w:tblW w:w="9214"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384"/>
        <w:gridCol w:w="3852"/>
        <w:gridCol w:w="1556"/>
        <w:gridCol w:w="2422"/>
      </w:tblGrid>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3852"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A02C97">
              <w:rPr>
                <w:color w:val="000000"/>
                <w:rFonts w:cs="仿宋" w:asciiTheme="majorEastAsia" w:eastAsiaTheme="majorEastAsia" w:hAnsiTheme="majorEastAsia" w:hint="eastAsia"/>
                <w:sz w:val="28"/>
                <w:szCs w:val="28"/>
              </w:rPr>
              <w:t>XNMJJC-01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422"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行政检查</w:t>
            </w:r>
          </w:p>
        </w:tc>
      </w:tr>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30" w:type="dxa"/>
          </w:tcPr>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农牧业社会团体的监督管理</w:t>
            </w:r>
          </w:p>
        </w:tc>
      </w:tr>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rsidTr="002F612A">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A02C97">
              <w:rPr>
                <w:color w:val="000000"/>
                <w:rFonts w:cs="仿宋" w:asciiTheme="majorEastAsia" w:eastAsiaTheme="majorEastAsia" w:hAnsiTheme="majorEastAsia" w:hint="eastAsia"/>
                <w:sz w:val="28"/>
                <w:szCs w:val="28"/>
              </w:rPr>
              <w:t>县农牧局</w:t>
            </w:r>
          </w:p>
        </w:tc>
      </w:tr>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408" w:type="dxa"/>
          </w:tcPr>
          <w:p w:rsidR="00752391" w:rsidRDefault="00C943A2" w:rsidRPr="00A02C97">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422"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【行政法规】《社会团体登记管理条例》（国务院令第250号）第六条</w:t>
            </w:r>
          </w:p>
        </w:tc>
      </w:tr>
      <w:tr w:rsidR="00752391" w:rsidRPr="00A02C97" w:rsidTr="002F612A">
        <w:trPr>
          <w:trHeight w:val="90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维护</w:t>
            </w:r>
            <w:proofErr w:type="gramStart"/>
            <w:r w:rsidRPr="00A02C97">
              <w:rPr>
                <w:color w:val="000000"/>
                <w:rFonts w:cs="仿宋" w:asciiTheme="majorEastAsia" w:eastAsiaTheme="majorEastAsia" w:hAnsiTheme="majorEastAsia" w:hint="eastAsia"/>
                <w:sz w:val="28"/>
                <w:szCs w:val="28"/>
              </w:rPr>
              <w:t>草原草原</w:t>
            </w:r>
            <w:proofErr w:type="gramEnd"/>
            <w:r w:rsidRPr="00A02C97">
              <w:rPr>
                <w:color w:val="000000"/>
                <w:rFonts w:cs="仿宋" w:asciiTheme="majorEastAsia" w:eastAsiaTheme="majorEastAsia" w:hAnsiTheme="majorEastAsia" w:hint="eastAsia"/>
                <w:sz w:val="28"/>
                <w:szCs w:val="28"/>
              </w:rPr>
              <w:t>法律法规机构</w:t>
            </w:r>
          </w:p>
        </w:tc>
      </w:tr>
      <w:tr w:rsidR="00752391" w:rsidRPr="00A02C97" w:rsidTr="002F612A">
        <w:trPr>
          <w:trHeight w:val="858"/>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执行草原法律法规的</w:t>
            </w:r>
          </w:p>
        </w:tc>
      </w:tr>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检查-处置-移送-结束</w:t>
            </w:r>
          </w:p>
        </w:tc>
      </w:tr>
      <w:tr w:rsidR="00752391" w:rsidRPr="00A02C97" w:rsidTr="002F612A">
        <w:trPr>
          <w:trHeight w:val="695"/>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工作时间</w:t>
            </w:r>
          </w:p>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冬季：上午10:30-13:30下午:16:00-18:30 </w:t>
            </w:r>
          </w:p>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夏季：上午10:30-13:30下午:16:00-18:30 </w:t>
            </w:r>
          </w:p>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A02C97" w:rsidTr="002F612A">
        <w:trPr>
          <w:trHeight w:val="529"/>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A02C97" w:rsidTr="002F612A">
        <w:trPr>
          <w:trHeight w:val="29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384"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30" w:type="dxa"/>
          </w:tcPr>
          <w:p w:rsidR="00752391" w:rsidRDefault="00752391" w:rsidRPr="00A02C97">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580" w:lineRule="exact"/>
        <w:sectPr w:rsidR="00752391">
          <w:docGrid w:type="lines" w:linePitch="312"/>
          <w:headerReference r:id="rId20" w:type="default"/>
          <w:footerReference r:id="rId21" w:type="default"/>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2F612A">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A02C97">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A02C97">
              <w:rPr>
                <w:color w:val="000000"/>
                <w:rFonts w:cs="仿宋" w:asciiTheme="majorEastAsia" w:eastAsiaTheme="majorEastAsia" w:hAnsiTheme="majorEastAsia" w:hint="eastAsia"/>
                <w:sz w:val="28"/>
                <w:szCs w:val="28"/>
              </w:rPr>
              <w:t>XNMJJC-02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行政检查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高致病性动物病原微生物实验室生物安全监督检查</w:t>
            </w:r>
          </w:p>
        </w:tc>
      </w:tr>
      <w:tr w:rsidR="00752391" w:rsidRPr="00A02C97">
        <w:trPr>
          <w:trHeight w:val="5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A02C97">
              <w:rPr>
                <w:color w:val="000000"/>
                <w:rFonts w:cs="仿宋" w:asciiTheme="majorEastAsia" w:eastAsiaTheme="majorEastAsia" w:hAnsiTheme="majorEastAsia" w:hint="eastAsia"/>
                <w:sz w:val="28"/>
                <w:szCs w:val="28"/>
              </w:rPr>
              <w:t>县农牧局</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A02C97">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A02C97">
        <w:trPr>
          <w:trHeight w:val="5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【行政法规】《病原微生物实验室生物安全管理条例》（国务院令第424号）第四十九条</w:t>
            </w:r>
          </w:p>
        </w:tc>
      </w:tr>
      <w:tr w:rsidR="00752391" w:rsidRPr="00A02C97">
        <w:trPr>
          <w:trHeight w:val="68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农牧业社会团体</w:t>
            </w:r>
          </w:p>
        </w:tc>
      </w:tr>
      <w:tr w:rsidR="00752391" w:rsidRPr="00A02C97">
        <w:trPr>
          <w:trHeight w:val="122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对农牧业社会团体的检查</w:t>
            </w:r>
          </w:p>
        </w:tc>
      </w:tr>
      <w:tr w:rsidR="00752391" w:rsidRPr="00A02C97">
        <w:trPr>
          <w:trHeight w:val="33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检查-处置-移送-结束</w:t>
            </w:r>
          </w:p>
        </w:tc>
      </w:tr>
      <w:tr w:rsidR="00752391" w:rsidRPr="00A02C97">
        <w:trPr>
          <w:trHeight w:val="7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工作时间</w:t>
            </w:r>
          </w:p>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冬季：上午10:30-13:30下午:16:00-18:30 </w:t>
            </w:r>
          </w:p>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夏季：上午10:30-13:30下午:16:00-18:30 </w:t>
            </w:r>
          </w:p>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A02C97">
        <w:trPr>
          <w:trHeight w:val="52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A02C97">
        <w:trPr>
          <w:trHeight w:val="47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_GB2312" w:asciiTheme="majorEastAsia" w:eastAsiaTheme="majorEastAsia" w:hAnsiTheme="majorEastAsia"/>
                <w:sz w:val="28"/>
                <w:szCs w:val="28"/>
              </w:rPr>
            </w:pPr>
            <w:r w:rsidRPr="00A02C97">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49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A02C97">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580" w:lineRule="exact"/>
        <w:sectPr w:rsidR="00752391">
          <w:docGrid w:type="lines" w:linePitch="312"/>
          <w:headerReference r:id="rId22" w:type="default"/>
          <w:footerReference r:id="rId23" w:type="default"/>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2F612A">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A02C97">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A02C97">
              <w:rPr>
                <w:color w:val="000000"/>
                <w:rFonts w:cs="仿宋" w:asciiTheme="majorEastAsia" w:eastAsiaTheme="majorEastAsia" w:hAnsiTheme="majorEastAsia" w:hint="eastAsia"/>
                <w:sz w:val="28"/>
                <w:szCs w:val="28"/>
              </w:rPr>
              <w:t>XNMJJC-03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行政检查</w:t>
            </w:r>
          </w:p>
        </w:tc>
      </w:tr>
      <w:tr w:rsidR="00752391" w:rsidRPr="00A02C97" w:rsidTr="002F612A">
        <w:trPr>
          <w:trHeight w:val="103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A02C97">
            <w:pPr>
              <w:textAlignment w:val="center"/>
              <w:rPr>
                <w:rFonts w:asciiTheme="majorEastAsia" w:eastAsiaTheme="majorEastAsia" w:hAnsiTheme="majorEastAsia"/>
                <w:sz w:val="28"/>
                <w:szCs w:val="28"/>
              </w:rPr>
            </w:pPr>
            <w:r w:rsidRPr="00A02C97">
              <w:rPr>
                <w:rFonts w:asciiTheme="majorEastAsia" w:eastAsiaTheme="majorEastAsia" w:hAnsiTheme="majorEastAsia" w:hint="eastAsia"/>
                <w:sz w:val="28"/>
                <w:szCs w:val="28"/>
              </w:rPr>
              <w:t>生鲜乳生产、收购环节的监督</w:t>
            </w:r>
          </w:p>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A02C97">
              <w:rPr>
                <w:color w:val="000000"/>
                <w:rFonts w:cs="仿宋" w:asciiTheme="majorEastAsia" w:eastAsiaTheme="majorEastAsia" w:hAnsiTheme="majorEastAsia" w:hint="eastAsia"/>
                <w:sz w:val="28"/>
                <w:szCs w:val="28"/>
              </w:rPr>
              <w:t>县农牧局</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A02C97">
            <w:pPr>
              <w:textAlignment w:val="center"/>
              <w:jc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【行政法规】《乳品质量安全监督管理条例》（国务院令第536号）第四条</w:t>
            </w:r>
          </w:p>
        </w:tc>
      </w:tr>
      <w:tr w:rsidR="00752391" w:rsidRPr="00A02C97">
        <w:trPr>
          <w:trHeight w:val="71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农产品企业</w:t>
            </w:r>
          </w:p>
        </w:tc>
      </w:tr>
      <w:tr w:rsidR="00752391" w:rsidRPr="00A02C97">
        <w:trPr>
          <w:trHeight w:val="86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对农产品质</w:t>
            </w:r>
            <w:proofErr w:type="gramStart"/>
            <w:r w:rsidRPr="00A02C97">
              <w:rPr>
                <w:color w:val="000000"/>
                <w:rFonts w:cs="仿宋" w:asciiTheme="majorEastAsia" w:eastAsiaTheme="majorEastAsia" w:hAnsiTheme="majorEastAsia" w:hint="eastAsia"/>
                <w:sz w:val="28"/>
                <w:szCs w:val="28"/>
              </w:rPr>
              <w:t>量安全</w:t>
            </w:r>
            <w:proofErr w:type="gramEnd"/>
            <w:r w:rsidRPr="00A02C97">
              <w:rPr>
                <w:color w:val="000000"/>
                <w:rFonts w:cs="仿宋" w:asciiTheme="majorEastAsia" w:eastAsiaTheme="majorEastAsia" w:hAnsiTheme="majorEastAsia" w:hint="eastAsia"/>
                <w:sz w:val="28"/>
                <w:szCs w:val="28"/>
              </w:rPr>
              <w:t>监督检查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检查-处置-移送-结束</w:t>
            </w:r>
          </w:p>
        </w:tc>
      </w:tr>
      <w:tr w:rsidR="00752391" w:rsidRPr="00A02C97">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工作时间</w:t>
            </w:r>
          </w:p>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冬季：上午10:30-13:30下午:16:00-18:30 </w:t>
            </w:r>
          </w:p>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夏季：上午10:30-13:30下午:16:00-18:30 </w:t>
            </w:r>
          </w:p>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A02C97">
        <w:trPr>
          <w:trHeight w:val="8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A02C97">
        <w:trPr>
          <w:trHeight w:val="3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A02C97">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A02C97">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A02C97">
              <w:rPr>
                <w:color w:val="000000"/>
                <w:rFonts w:cs="仿宋" w:asciiTheme="majorEastAsia" w:eastAsiaTheme="majorEastAsia" w:hAnsiTheme="majorEastAsia" w:hint="eastAsia"/>
                <w:sz w:val="28"/>
                <w:szCs w:val="28"/>
              </w:rPr>
              <w:t>XNMJJC-04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行政检查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草</w:t>
            </w:r>
            <w:proofErr w:type="gramStart"/>
            <w:r w:rsidRPr="00A02C97">
              <w:rPr>
                <w:rFonts w:asciiTheme="majorEastAsia" w:eastAsiaTheme="majorEastAsia" w:hAnsiTheme="majorEastAsia" w:hint="eastAsia"/>
                <w:sz w:val="28"/>
                <w:szCs w:val="28"/>
              </w:rPr>
              <w:t>畜平衡监督</w:t>
            </w:r>
            <w:proofErr w:type="gramEnd"/>
            <w:r w:rsidRPr="00A02C97">
              <w:rPr>
                <w:rFonts w:asciiTheme="majorEastAsia" w:eastAsiaTheme="majorEastAsia" w:hAnsiTheme="majorEastAsia" w:hint="eastAsia"/>
                <w:sz w:val="28"/>
                <w:szCs w:val="28"/>
              </w:rPr>
              <w:t>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A02C97">
              <w:rPr>
                <w:color w:val="000000"/>
                <w:rFonts w:cs="仿宋" w:asciiTheme="majorEastAsia" w:eastAsiaTheme="majorEastAsia" w:hAnsiTheme="majorEastAsia" w:hint="eastAsia"/>
                <w:sz w:val="28"/>
                <w:szCs w:val="28"/>
              </w:rPr>
              <w:t>县农牧局</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【部门规章】《草畜平衡管理办法》（农业部令第48号2005年1月19日）第五条：</w:t>
            </w:r>
          </w:p>
        </w:tc>
      </w:tr>
      <w:tr w:rsidR="00752391" w:rsidRPr="00A02C97">
        <w:trPr>
          <w:trHeight w:val="69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高致病性动物病原微生物实验室生物</w:t>
            </w:r>
          </w:p>
        </w:tc>
      </w:tr>
      <w:tr w:rsidR="00752391" w:rsidRPr="00A02C97">
        <w:trPr>
          <w:trHeight w:val="71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对高致病性动物病原微生物实验室生物安全监督检查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检查-处置-移送-结束</w:t>
            </w:r>
          </w:p>
        </w:tc>
      </w:tr>
      <w:tr w:rsidR="00752391" w:rsidRPr="00A02C97">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工作时间</w:t>
            </w:r>
          </w:p>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冬季：上午10:30-13:30下午:16:00-18:30 </w:t>
            </w:r>
          </w:p>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夏季：上午10:30-13:30下午:16:00-18:30 </w:t>
            </w:r>
          </w:p>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A02C97">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A02C97">
        <w:trPr>
          <w:trHeight w:val="3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A02C97">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2F612A">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A02C97">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A02C97">
              <w:rPr>
                <w:color w:val="000000"/>
                <w:rFonts w:cs="仿宋" w:asciiTheme="majorEastAsia" w:eastAsiaTheme="majorEastAsia" w:hAnsiTheme="majorEastAsia" w:hint="eastAsia"/>
                <w:sz w:val="28"/>
                <w:szCs w:val="28"/>
              </w:rPr>
              <w:t>XNMJJC-05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行政检查</w:t>
            </w:r>
          </w:p>
        </w:tc>
      </w:tr>
      <w:tr w:rsidR="00752391" w:rsidRPr="00A02C97">
        <w:trPr>
          <w:trHeight w:val="72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A02C97">
            <w:pPr>
              <w:textAlignment w:val="center"/>
              <w:rPr>
                <w:rFonts w:asciiTheme="majorEastAsia" w:eastAsiaTheme="majorEastAsia" w:hAnsiTheme="majorEastAsia"/>
                <w:sz w:val="28"/>
                <w:szCs w:val="28"/>
              </w:rPr>
            </w:pPr>
            <w:r w:rsidRPr="00A02C97">
              <w:rPr>
                <w:rFonts w:asciiTheme="majorEastAsia" w:eastAsiaTheme="majorEastAsia" w:hAnsiTheme="majorEastAsia" w:hint="eastAsia"/>
                <w:sz w:val="28"/>
                <w:szCs w:val="28"/>
              </w:rPr>
              <w:t>对草种广告的</w:t>
            </w:r>
          </w:p>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监督检查</w:t>
            </w:r>
          </w:p>
        </w:tc>
      </w:tr>
      <w:tr w:rsidR="00752391" w:rsidRPr="00A02C97">
        <w:trPr>
          <w:trHeight w:val="40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A02C97">
              <w:rPr>
                <w:color w:val="000000"/>
                <w:rFonts w:cs="仿宋" w:asciiTheme="majorEastAsia" w:eastAsiaTheme="majorEastAsia" w:hAnsiTheme="majorEastAsia" w:hint="eastAsia"/>
                <w:sz w:val="28"/>
                <w:szCs w:val="28"/>
              </w:rPr>
              <w:t>县农牧局</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rsidRPr="00A02C97">
            <w:pPr>
              <w:textAlignment w:val="center"/>
              <w:jc w:val="center"/>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r w:rsidR="00B9383F" w:rsidRPr="00A02C97">
              <w:rPr>
                <w:color w:val="000000"/>
                <w:rFonts w:cs="仿宋" w:asciiTheme="majorEastAsia" w:eastAsiaTheme="majorEastAsia" w:hAnsiTheme="majorEastAsia" w:hint="eastAsia"/>
                <w:sz w:val="28"/>
                <w:szCs w:val="28"/>
              </w:rPr>
              <w:t>/</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【部门规章】《草种管理办法》（农业部令第1号2015年4月29日）第十五条</w:t>
            </w:r>
          </w:p>
        </w:tc>
      </w:tr>
      <w:tr w:rsidR="00752391" w:rsidRPr="00A02C97">
        <w:trPr>
          <w:trHeight w:val="9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生产生鲜乳企业</w:t>
            </w:r>
          </w:p>
        </w:tc>
      </w:tr>
      <w:tr w:rsidR="00752391" w:rsidRPr="00A02C97">
        <w:trPr>
          <w:trHeight w:val="8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对生鲜乳生产、收购环节的监督检查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检查-处置-移送-结束</w:t>
            </w:r>
          </w:p>
        </w:tc>
      </w:tr>
      <w:tr w:rsidR="00752391" w:rsidRPr="00A02C97">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工作时间</w:t>
            </w:r>
          </w:p>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冬季：上午10:30-13:30下午:16:00-18:30 </w:t>
            </w:r>
          </w:p>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夏季：上午10:30-13:30下午:16:00-18:30 </w:t>
            </w:r>
          </w:p>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A02C97">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A02C97">
        <w:trPr>
          <w:trHeight w:val="3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A02C97">
            <w:pPr>
              <w:spacing w:line="320" w:lineRule="exact"/>
              <w:rPr>
                <w:color w:val="000000"/>
                <w:rFonts w:cs="仿宋" w:asciiTheme="majorEastAsia" w:eastAsiaTheme="majorEastAsia" w:hAnsiTheme="majorEastAsia"/>
                <w:sz w:val="28"/>
                <w:szCs w:val="28"/>
              </w:rPr>
            </w:pPr>
          </w:p>
        </w:tc>
      </w:tr>
    </w:tbl>
    <w:p w:rsidR="00752391" w:rsidRDefault="00752391" w:rsidP="002F612A">
      <w:pP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2F612A">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A02C97">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A02C97">
              <w:rPr>
                <w:color w:val="000000"/>
                <w:rFonts w:cs="仿宋" w:asciiTheme="majorEastAsia" w:eastAsiaTheme="majorEastAsia" w:hAnsiTheme="majorEastAsia" w:hint="eastAsia"/>
                <w:sz w:val="28"/>
                <w:szCs w:val="28"/>
              </w:rPr>
              <w:t>XNMJJC-06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行政检查</w:t>
            </w:r>
          </w:p>
        </w:tc>
      </w:tr>
      <w:tr w:rsidR="00752391" w:rsidRPr="00A02C97">
        <w:trPr>
          <w:trHeight w:val="72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A02C97">
            <w:pPr>
              <w:textAlignment w:val="center"/>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对饲料、饲料添加剂质量进行监督检查</w:t>
            </w:r>
          </w:p>
        </w:tc>
      </w:tr>
      <w:tr w:rsidR="00752391" w:rsidRPr="00A02C97">
        <w:trPr>
          <w:trHeight w:val="5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A02C97">
              <w:rPr>
                <w:color w:val="000000"/>
                <w:rFonts w:cs="仿宋" w:asciiTheme="majorEastAsia" w:eastAsiaTheme="majorEastAsia" w:hAnsiTheme="majorEastAsia" w:hint="eastAsia"/>
                <w:sz w:val="28"/>
                <w:szCs w:val="28"/>
              </w:rPr>
              <w:t>县农牧局</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A02C97">
            <w:pPr>
              <w:textAlignment w:val="center"/>
              <w:rPr>
                <w:color w:val="000000"/>
                <w:rFonts w:cs="仿宋" w:asciiTheme="majorEastAsia" w:eastAsiaTheme="majorEastAsia" w:hAnsiTheme="majorEastAsia"/>
                <w:sz w:val="28"/>
                <w:szCs w:val="28"/>
              </w:rPr>
            </w:pPr>
            <w:r w:rsidRPr="00C943A2">
              <w:rPr>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2197" w:type="dxa"/>
          </w:tcPr>
          <w:p w:rsidR="00752391" w:rsidRDefault="006023C6" w:rsidRPr="00A02C97">
            <w:pPr>
              <w:textAlignment w:val="center"/>
              <w:jc w:val="center"/>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0897-2632188</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rFonts w:asciiTheme="majorEastAsia" w:eastAsiaTheme="majorEastAsia" w:hAnsiTheme="majorEastAsia" w:hint="eastAsia"/>
                <w:sz w:val="28"/>
                <w:szCs w:val="28"/>
              </w:rPr>
              <w:t>【行政法规】《饲料和饲料添加剂管理条例》（国务院令第609号） 第三条第二款</w:t>
            </w:r>
          </w:p>
        </w:tc>
      </w:tr>
      <w:tr w:rsidR="00752391" w:rsidRPr="00A02C97">
        <w:trPr>
          <w:trHeight w:val="107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草原工作企业及个人</w:t>
            </w:r>
          </w:p>
        </w:tc>
      </w:tr>
      <w:tr w:rsidR="00752391" w:rsidRPr="00A02C97">
        <w:trPr>
          <w:trHeight w:val="9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对草</w:t>
            </w:r>
            <w:proofErr w:type="gramStart"/>
            <w:r w:rsidRPr="00A02C97">
              <w:rPr>
                <w:color w:val="000000"/>
                <w:rFonts w:cs="仿宋" w:asciiTheme="majorEastAsia" w:eastAsiaTheme="majorEastAsia" w:hAnsiTheme="majorEastAsia" w:hint="eastAsia"/>
                <w:sz w:val="28"/>
                <w:szCs w:val="28"/>
              </w:rPr>
              <w:t>畜平衡监督</w:t>
            </w:r>
            <w:proofErr w:type="gramEnd"/>
            <w:r w:rsidRPr="00A02C97">
              <w:rPr>
                <w:color w:val="000000"/>
                <w:rFonts w:cs="仿宋" w:asciiTheme="majorEastAsia" w:eastAsiaTheme="majorEastAsia" w:hAnsiTheme="majorEastAsia" w:hint="eastAsia"/>
                <w:sz w:val="28"/>
                <w:szCs w:val="28"/>
              </w:rPr>
              <w:t>检查</w:t>
            </w:r>
          </w:p>
        </w:tc>
      </w:tr>
      <w:tr w:rsidR="00752391" w:rsidRPr="00A02C97">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检查-处置-移送-结束</w:t>
            </w:r>
          </w:p>
        </w:tc>
      </w:tr>
      <w:tr w:rsidR="00752391" w:rsidRPr="00A02C97">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工作时间</w:t>
            </w:r>
          </w:p>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冬季：上午10:30-13:30下午:16:00-18:30 </w:t>
            </w:r>
          </w:p>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 xml:space="preserve">夏季：上午10:30-13:30下午:16:00-18:30 </w:t>
            </w:r>
          </w:p>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A02C97">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A02C97">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A02C97">
        <w:trPr>
          <w:trHeight w:val="3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A02C97">
            <w:pP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无</w:t>
            </w:r>
          </w:p>
        </w:tc>
      </w:tr>
      <w:tr w:rsidR="00752391" w:rsidRPr="00A02C97">
        <w:trPr>
          <w:trHeight w:val="2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A02C97">
            <w:pPr>
              <w:jc w:val="center"/>
              <w:spacing w:line="320" w:lineRule="exact"/>
              <w:rPr>
                <w:color w:val="000000"/>
                <w:rFonts w:cs="仿宋" w:asciiTheme="majorEastAsia" w:eastAsiaTheme="majorEastAsia" w:hAnsiTheme="majorEastAsia"/>
                <w:sz w:val="28"/>
                <w:szCs w:val="28"/>
              </w:rPr>
            </w:pPr>
            <w:r w:rsidRPr="00A02C97">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A02C97">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XNMJJC-07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42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水产苗种监督检查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【部门规章】《水产苗种管理办法》（农业部令第46号）第四条</w:t>
            </w:r>
          </w:p>
        </w:tc>
      </w:tr>
      <w:tr w:rsidR="00752391" w:rsidRPr="008F229B">
        <w:trPr>
          <w:trHeight w:val="7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草原工作者</w:t>
            </w:r>
          </w:p>
        </w:tc>
      </w:tr>
      <w:tr w:rsidR="00752391" w:rsidRPr="008F229B">
        <w:trPr>
          <w:trHeight w:val="6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对草原防火监督检查</w:t>
            </w:r>
          </w:p>
        </w:tc>
      </w:tr>
      <w:tr w:rsidR="00752391" w:rsidRPr="008F229B">
        <w:trPr>
          <w:trHeight w:val="4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4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4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31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rPr>
          <w:color w:val="000000"/>
          <w:rFonts w:ascii="仿宋" w:cs="仿宋" w:eastAsia="仿宋" w:hAnsi="仿宋"/>
          <w:sz w:val="28"/>
          <w:szCs w:val="28"/>
        </w:rPr>
      </w:pPr>
    </w:p>
    <w:p w:rsidR="00752391" w:rsidRDefault="00752391">
      <w:pPr>
        <w:jc w:val="center"/>
        <w:spacing w:line="580" w:lineRule="exact"/>
        <w:rPr>
          <w:color w:val="000000"/>
          <w:rFonts w:ascii="仿宋" w:cs="仿宋" w:eastAsia="仿宋" w:hAnsi="仿宋"/>
          <w:sz w:val="28"/>
          <w:szCs w:val="28"/>
        </w:rPr>
      </w:pPr>
    </w:p>
    <w:p w:rsidR="00752391" w:rsidRDefault="00752391">
      <w:pPr>
        <w:ind w:firstLine="663"/>
        <w:spacing w:line="580" w:lineRule="exact"/>
        <w:rPr>
          <w:b/>
          <w:color w:val="000000"/>
          <w:rFonts w:ascii="宋体" w:hAnsi="宋体"/>
          <w:sz w:val="44"/>
          <w:szCs w:val="44"/>
        </w:rPr>
      </w:pPr>
    </w:p>
    <w:p w:rsidR="00752391" w:rsidRDefault="00752391" w:rsidP="00AB1132">
      <w:pPr>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464"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280"/>
      </w:tblGrid>
      <w:tr w:rsidR="00752391" w:rsidRPr="008F229B"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XNMJJC-08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80"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937"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绿色食品监督检查</w:t>
            </w:r>
          </w:p>
        </w:tc>
      </w:tr>
      <w:tr w:rsidR="00752391" w:rsidRPr="008F229B"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280"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rsidTr="002F612A">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【部门规章】《绿色食品标志管理办法》（农业部令2012第6号）第二十四条</w:t>
            </w:r>
          </w:p>
        </w:tc>
      </w:tr>
      <w:tr w:rsidR="00752391" w:rsidRPr="008F229B" w:rsidTr="002F612A">
        <w:trPr>
          <w:trHeight w:val="9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草原工作者</w:t>
            </w:r>
          </w:p>
        </w:tc>
      </w:tr>
      <w:tr w:rsidR="00752391" w:rsidRPr="008F229B" w:rsidTr="002F612A">
        <w:trPr>
          <w:trHeight w:val="8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对草种广告的监督检查</w:t>
            </w:r>
          </w:p>
        </w:tc>
      </w:tr>
      <w:tr w:rsidR="00752391" w:rsidRPr="008F229B" w:rsidTr="002F612A">
        <w:trPr>
          <w:trHeight w:val="4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rsidTr="002F612A">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rsidTr="002F612A">
        <w:trPr>
          <w:trHeight w:val="4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rsidTr="002F612A">
        <w:trPr>
          <w:trHeight w:val="38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rsidTr="002F612A">
        <w:trPr>
          <w:trHeight w:val="3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937"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rPr>
          <w:color w:val="000000"/>
          <w:rFonts w:ascii="仿宋" w:cs="仿宋" w:eastAsia="仿宋" w:hAnsi="仿宋"/>
          <w:sz w:val="28"/>
          <w:szCs w:val="28"/>
        </w:rPr>
      </w:pPr>
    </w:p>
    <w:p w:rsidR="00752391" w:rsidRDefault="00752391">
      <w:pPr>
        <w:jc w:val="center"/>
        <w:spacing w:line="580" w:lineRule="exact"/>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XNMJJC-09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7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农产品地理标志的监督检查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【部门规章】《农产品地理标志管理办法》（农业部令第11号2007年12月25日）第十八条</w:t>
            </w:r>
          </w:p>
        </w:tc>
      </w:tr>
      <w:tr w:rsidR="00752391" w:rsidRPr="008F229B">
        <w:trPr>
          <w:trHeight w:val="82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卫生单位</w:t>
            </w:r>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对动物卫生防疫监督检查</w:t>
            </w:r>
          </w:p>
        </w:tc>
      </w:tr>
      <w:tr w:rsidR="00752391" w:rsidRPr="008F229B">
        <w:trPr>
          <w:trHeight w:val="14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4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3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rPr>
          <w:color w:val="000000"/>
          <w:rFonts w:ascii="仿宋" w:cs="仿宋" w:eastAsia="仿宋" w:hAnsi="仿宋"/>
          <w:sz w:val="28"/>
          <w:szCs w:val="28"/>
        </w:rPr>
      </w:pPr>
    </w:p>
    <w:p w:rsidR="00752391" w:rsidRDefault="00752391">
      <w:pPr>
        <w:jc w:val="center"/>
        <w:spacing w:line="580" w:lineRule="exact"/>
        <w:rPr>
          <w:color w:val="000000"/>
          <w:rFonts w:ascii="仿宋" w:cs="仿宋" w:eastAsia="仿宋" w:hAnsi="仿宋"/>
          <w:sz w:val="28"/>
          <w:szCs w:val="28"/>
        </w:rPr>
      </w:pPr>
    </w:p>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42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对兽药生产经营企业的监督检查</w:t>
            </w:r>
          </w:p>
        </w:tc>
      </w:tr>
      <w:tr w:rsidR="00752391" w:rsidRPr="008F229B">
        <w:trPr>
          <w:trHeight w:val="57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5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【行政法规】《兽药管理条例》（国务院令第404号）第五十一条</w:t>
            </w:r>
          </w:p>
        </w:tc>
      </w:tr>
      <w:tr w:rsidR="00752391" w:rsidRPr="008F229B">
        <w:trPr>
          <w:trHeight w:val="5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植物产品单位</w:t>
            </w:r>
          </w:p>
        </w:tc>
      </w:tr>
      <w:tr w:rsidR="00752391" w:rsidRPr="008F229B">
        <w:trPr>
          <w:trHeight w:val="69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对植物产品检疫监督检查</w:t>
            </w:r>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4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5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4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5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rPr>
          <w:color w:val="000000"/>
          <w:rFonts w:ascii="仿宋" w:cs="仿宋" w:eastAsia="仿宋" w:hAnsi="仿宋"/>
          <w:sz w:val="28"/>
          <w:szCs w:val="28"/>
        </w:rPr>
      </w:pPr>
    </w:p>
    <w:p w:rsidR="00752391" w:rsidRDefault="00752391" w:rsidP="008F229B">
      <w:pPr>
        <w:ind w:firstLine="663"/>
        <w:spacing w:line="580" w:lineRule="exact"/>
        <w:rPr>
          <w:b/>
          <w:color w:val="000000"/>
          <w:rFonts w:ascii="宋体" w:hAnsi="宋体"/>
          <w:sz w:val="44"/>
          <w:szCs w:val="44"/>
        </w:rPr>
      </w:pPr>
    </w:p>
    <w:p w:rsidR="00AB1132" w:rsidRDefault="00AB1132" w:rsidP="008F229B">
      <w:pPr>
        <w:ind w:firstLine="663"/>
        <w:spacing w:line="580" w:lineRule="exact"/>
        <w:rPr>
          <w:b/>
          <w:color w:val="000000"/>
          <w:rFonts w:ascii="宋体" w:hAnsi="宋体"/>
          <w:sz w:val="44"/>
          <w:szCs w:val="44"/>
        </w:rPr>
      </w:pPr>
    </w:p>
    <w:p w:rsidR="00AB1132" w:rsidRDefault="00AB1132" w:rsidP="008F229B">
      <w:pPr>
        <w:ind w:firstLine="663"/>
        <w:spacing w:line="580" w:lineRule="exact"/>
        <w:rPr>
          <w:b/>
          <w:color w:val="000000"/>
          <w:rFonts w:ascii="宋体" w:hAnsi="宋体"/>
          <w:sz w:val="44"/>
          <w:szCs w:val="44"/>
        </w:rPr>
      </w:pPr>
    </w:p>
    <w:p w:rsidR="00AB1132" w:rsidRDefault="00AB1132" w:rsidP="008F229B">
      <w:pPr>
        <w:ind w:firstLine="663"/>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对渔业船员及船员培训机构的监督检查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【部门规章】《中华人民共和国渔业船员管理办法》（农业部令第4号2014年5月23日）第三条第二款</w:t>
            </w:r>
          </w:p>
        </w:tc>
      </w:tr>
      <w:tr w:rsidR="00752391" w:rsidRPr="008F229B">
        <w:trPr>
          <w:trHeight w:val="11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从事兽药质量、饲料质量、兽药残留及违禁添加物的单位</w:t>
            </w:r>
          </w:p>
        </w:tc>
      </w:tr>
      <w:tr w:rsidR="00752391" w:rsidRPr="008F229B">
        <w:trPr>
          <w:trHeight w:val="97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对兽药质量、饲料质量、兽药残留及违禁添加物的监督抽检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9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51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39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ind w:firstLine="663"/>
        <w:spacing w:line="580" w:lineRule="exact"/>
        <w:rPr>
          <w:b/>
          <w:color w:val="000000"/>
          <w:rFonts w:ascii="宋体" w:hAnsi="宋体"/>
          <w:sz w:val="44"/>
          <w:szCs w:val="44"/>
        </w:rPr>
      </w:pPr>
    </w:p>
    <w:p w:rsidR="00752391" w:rsidRDefault="00752391">
      <w:pPr>
        <w:ind w:firstLine="663"/>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对辖区内的农药生产、经营和使用单位的农药进行监督、检查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【部门规章】《农药管理条例实施办法》（农业部令第9号）第三十三条</w:t>
            </w:r>
          </w:p>
        </w:tc>
      </w:tr>
      <w:tr w:rsidR="00752391" w:rsidRPr="008F229B">
        <w:trPr>
          <w:trHeight w:val="43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从事农产品质</w:t>
            </w:r>
            <w:proofErr w:type="gramStart"/>
            <w:r w:rsidRPr="008F229B">
              <w:rPr>
                <w:color w:val="000000"/>
                <w:rFonts w:cs="仿宋" w:asciiTheme="majorEastAsia" w:eastAsiaTheme="majorEastAsia" w:hAnsiTheme="majorEastAsia" w:hint="eastAsia"/>
                <w:sz w:val="28"/>
                <w:szCs w:val="28"/>
              </w:rPr>
              <w:t>量单位</w:t>
            </w:r>
            <w:proofErr w:type="gramEnd"/>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对农产品质</w:t>
            </w:r>
            <w:proofErr w:type="gramStart"/>
            <w:r w:rsidRPr="008F229B">
              <w:rPr>
                <w:color w:val="000000"/>
                <w:rFonts w:cs="仿宋" w:asciiTheme="majorEastAsia" w:eastAsiaTheme="majorEastAsia" w:hAnsiTheme="majorEastAsia" w:hint="eastAsia"/>
                <w:sz w:val="28"/>
                <w:szCs w:val="28"/>
              </w:rPr>
              <w:t>量安全</w:t>
            </w:r>
            <w:proofErr w:type="gramEnd"/>
            <w:r w:rsidRPr="008F229B">
              <w:rPr>
                <w:color w:val="000000"/>
                <w:rFonts w:cs="仿宋" w:asciiTheme="majorEastAsia" w:eastAsiaTheme="majorEastAsia" w:hAnsiTheme="majorEastAsia" w:hint="eastAsia"/>
                <w:sz w:val="28"/>
                <w:szCs w:val="28"/>
              </w:rPr>
              <w:t>监督检查</w:t>
            </w:r>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3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5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2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对种子生产、经营者的种子生产、经营行为进行监督检查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【部门规章】农作物种子生产经营许可管理办法（农业部令2015年第1号修订）第二十九</w:t>
            </w:r>
          </w:p>
        </w:tc>
      </w:tr>
      <w:tr w:rsidR="00752391" w:rsidRPr="008F229B">
        <w:trPr>
          <w:trHeight w:val="8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从事饲料、饲料添加剂质量的单位</w:t>
            </w:r>
          </w:p>
        </w:tc>
      </w:tr>
      <w:tr w:rsidR="00752391" w:rsidRPr="008F229B">
        <w:trPr>
          <w:trHeight w:val="11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对饲料、饲料添加剂质量的检查</w:t>
            </w:r>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3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5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2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对肥料的生产、经营和使用单位的检查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【部门规章】《肥料登记管理办法》（农业部令第38号)第二十五条</w:t>
            </w:r>
          </w:p>
        </w:tc>
      </w:tr>
      <w:tr w:rsidR="00752391" w:rsidRPr="008F229B">
        <w:trPr>
          <w:trHeight w:val="11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从事水产苗种的单位</w:t>
            </w:r>
          </w:p>
        </w:tc>
      </w:tr>
      <w:tr w:rsidR="00752391" w:rsidRPr="008F229B">
        <w:trPr>
          <w:trHeight w:val="9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对水产苗种监督检查</w:t>
            </w:r>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3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5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2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对农副产品中农药残留量的检测</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rsidTr="00C943A2">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【行政法规】《农药管理条例》（国务院令第326号）第三十七条</w:t>
            </w:r>
          </w:p>
        </w:tc>
      </w:tr>
      <w:tr w:rsidR="00752391" w:rsidRPr="008F229B">
        <w:trPr>
          <w:trHeight w:val="9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从事绿色食品监督的单位</w:t>
            </w:r>
          </w:p>
        </w:tc>
      </w:tr>
      <w:tr w:rsidR="00752391" w:rsidRPr="008F229B">
        <w:trPr>
          <w:trHeight w:val="8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对绿色食品监督检查</w:t>
            </w:r>
          </w:p>
        </w:tc>
      </w:tr>
      <w:tr w:rsidR="00752391" w:rsidRPr="008F229B">
        <w:trPr>
          <w:trHeight w:val="56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3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5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2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农业食品安全监督检查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61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6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【行政法规】《国务院关于加强食品等产品安全监督管理的特别规定》（中华人民共和国国务院令第503号）第十二条</w:t>
            </w:r>
          </w:p>
        </w:tc>
      </w:tr>
      <w:tr w:rsidR="00752391" w:rsidRPr="008F229B">
        <w:trPr>
          <w:trHeight w:val="7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从事农产品地理标志的监督的单位</w:t>
            </w:r>
          </w:p>
        </w:tc>
      </w:tr>
      <w:tr w:rsidR="00752391" w:rsidRPr="008F229B">
        <w:trPr>
          <w:trHeight w:val="9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对农产品地理标志的监督检查</w:t>
            </w:r>
          </w:p>
        </w:tc>
      </w:tr>
      <w:tr w:rsidR="00752391" w:rsidRPr="008F229B">
        <w:trPr>
          <w:trHeight w:val="5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shd w:fill="auto" w:color="auto" w:val="clea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对农产品产地安全的监督检查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【部门规章】《农产品产地安全管理办法》（农业部令第71号）第二十三条第一款</w:t>
            </w:r>
          </w:p>
        </w:tc>
      </w:tr>
      <w:tr w:rsidR="00752391" w:rsidRPr="008F229B">
        <w:trPr>
          <w:trHeight w:val="6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从事兽药生产经营企业的监督的单位</w:t>
            </w:r>
          </w:p>
        </w:tc>
      </w:tr>
      <w:tr w:rsidR="00752391" w:rsidRPr="008F229B">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对兽药生产经营企业的监督</w:t>
            </w:r>
          </w:p>
        </w:tc>
      </w:tr>
      <w:tr w:rsidR="00752391" w:rsidRPr="008F229B">
        <w:trPr>
          <w:trHeight w:val="4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1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4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4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对畜禽质量安全的监督检查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【法律】《中华人民共和国畜牧法》第三十三条</w:t>
            </w:r>
          </w:p>
        </w:tc>
      </w:tr>
      <w:tr w:rsidR="00752391" w:rsidRPr="008F229B">
        <w:trPr>
          <w:trHeight w:val="6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从事渔业船员及船员培训机构的单位</w:t>
            </w:r>
          </w:p>
        </w:tc>
      </w:tr>
      <w:tr w:rsidR="00752391" w:rsidRPr="008F229B">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对渔业船员及船员培训机构的监督检查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8F229B">
      <w:pPr>
        <w:ind w:firstLine="663"/>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XNMJJC-19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对生产经营场所进行现场检查；对种子进行取样测试、试验或者检验</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【法律】《中华人民共和国种子法》第五十条</w:t>
            </w:r>
          </w:p>
        </w:tc>
      </w:tr>
      <w:tr w:rsidR="00752391" w:rsidRPr="008F229B">
        <w:trPr>
          <w:trHeight w:val="49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从事农药生产、经营和使用的单位</w:t>
            </w:r>
          </w:p>
        </w:tc>
      </w:tr>
      <w:tr w:rsidR="00752391" w:rsidRPr="008F229B">
        <w:trPr>
          <w:trHeight w:val="84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对辖区内的农药生产、经营和使用单位的农药进行监督、检查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XNMJJC-20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对苁蓉、雪莲、冬虫夏草、甘草和麻黄草等草原野生植物采集、出售活动的监督检查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【部门规章】《甘草和麻黄草采集管理办法》（农业部令第一号2001年10月16日）第三条</w:t>
            </w:r>
          </w:p>
        </w:tc>
      </w:tr>
      <w:tr w:rsidR="00752391" w:rsidRPr="008F229B">
        <w:trPr>
          <w:trHeight w:val="8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从事种子生产、经营者的种子生产、经营行为的单位</w:t>
            </w:r>
          </w:p>
        </w:tc>
      </w:tr>
      <w:tr w:rsidR="00752391" w:rsidRPr="008F229B">
        <w:trPr>
          <w:trHeight w:val="8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对种子生产、经营者的种子生产、经营行为进行监督检查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XNMJJC-21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对农作物种子质量监督抽查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【法律】《中华人民共和国种子法》 第四十七条</w:t>
            </w:r>
          </w:p>
        </w:tc>
      </w:tr>
      <w:tr w:rsidR="00752391" w:rsidRPr="008F229B">
        <w:trPr>
          <w:trHeight w:val="10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从事肥料的生产、经营和使用单位</w:t>
            </w:r>
          </w:p>
        </w:tc>
      </w:tr>
      <w:tr w:rsidR="00752391" w:rsidRPr="008F229B">
        <w:trPr>
          <w:trHeight w:val="9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对肥料的生产、经营和使用单位的检查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XNMJJC-22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农产品地理标志登记申请的受理和监督检查</w:t>
            </w:r>
          </w:p>
        </w:tc>
      </w:tr>
      <w:tr w:rsidR="00752391" w:rsidRPr="008F229B" w:rsidTr="00AB1132">
        <w:trPr>
          <w:trHeight w:val="54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【部门规章】《农产品地理标志管理办法》（农业部2007年第11号）第十八条</w:t>
            </w:r>
          </w:p>
        </w:tc>
      </w:tr>
      <w:tr w:rsidR="00752391" w:rsidRPr="008F229B">
        <w:trPr>
          <w:trHeight w:val="10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从事农副产品中农药残留量的检测单位</w:t>
            </w:r>
          </w:p>
        </w:tc>
      </w:tr>
      <w:tr w:rsidR="00752391" w:rsidRPr="008F229B">
        <w:trPr>
          <w:trHeight w:val="84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对农副产品中农药残留量的检测检查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XNMJJC-23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9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对饲料、饲料添加剂和进口饲料、饲料添加剂监督检查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4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54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52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【行政法规】《饲料和饲料添加剂管理条例》（国务院令第609号）第三十二条</w:t>
            </w:r>
          </w:p>
        </w:tc>
      </w:tr>
      <w:tr w:rsidR="00752391" w:rsidRPr="008F229B">
        <w:trPr>
          <w:trHeight w:val="82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从事生产中或市场上销售的农产品进行监督抽查，对辖区内绿色食品产地环境、产品质量、包装标识、标志使用的单位</w:t>
            </w:r>
          </w:p>
        </w:tc>
      </w:tr>
      <w:tr w:rsidR="00752391" w:rsidRPr="008F229B">
        <w:trPr>
          <w:trHeight w:val="82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对生产中或市场上销售的农产品进行监督抽查，对辖区内绿色食品产地环境、产品质量、包装标识、标志使用等情况进行监督检查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13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8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50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XNMJJC-24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对水生野生动物及产品的监督检查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C943A2" w:rsidRPr="008F229B" w:rsidTr="007E29C6">
        <w:trPr>
          <w:trHeight w:val="752"/>
        </w:trPr>
        <w:tc>
          <w:tcPr>
            <w:tcBorders>
              <w:top w:val="single" w:sz="4" w:color="000000" w:space="0"/>
              <w:bottom w:val="single" w:sz="4" w:color="000000" w:space="0"/>
              <w:left w:val="single" w:sz="4" w:color="000000" w:space="0"/>
              <w:right w:val="single" w:sz="4" w:color="000000" w:space="0"/>
            </w:tcBorders>
            <w:shd w:fill="auto" w:color="auto" w:val="clear"/>
            <w:tcW w:w="1527" w:type="dxa"/>
          </w:tcPr>
          <w:p w:rsidR="00C943A2" w:rsidRDefault="00C943A2">
            <w:r w:rsidRPr="00DD4E1B">
              <w:rPr>
                <w:rFonts w:hint="eastAsia"/>
              </w:rPr>
              <w:t>动物疫病防控中心</w:t>
            </w:r>
          </w:p>
        </w:tc>
        <w:tc>
          <w:tcPr>
            <w:gridSpan w:val="2"/>
            <w:tcBorders>
              <w:top w:val="single" w:sz="4" w:color="000000" w:space="0"/>
              <w:bottom w:val="single" w:sz="4" w:color="000000" w:space="0"/>
              <w:left w:val="single" w:sz="4" w:color="000000" w:space="0"/>
              <w:right w:val="single" w:sz="4" w:color="000000" w:space="0"/>
            </w:tcBorders>
            <w:shd w:fill="FFFFFF" w:color="auto" w:val="clear"/>
            <w:tcW w:w="5657" w:type="dxa"/>
          </w:tcPr>
          <w:p w:rsidR="00C943A2" w:rsidRDefault="00C943A2">
            <w:r w:rsidRPr="00DD4E1B">
              <w:rPr>
                <w:rFonts w:hint="eastAsia"/>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C943A2" w:rsidRDefault="00C943A2"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【部门规章】《中华人民共和国水生野生动物利用特许办法》（农业部令2013年第5号）第三十七条</w:t>
            </w:r>
          </w:p>
        </w:tc>
      </w:tr>
      <w:tr w:rsidR="00752391" w:rsidRPr="008F229B">
        <w:trPr>
          <w:trHeight w:val="9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从事农业食品安全检查单位</w:t>
            </w:r>
          </w:p>
        </w:tc>
      </w:tr>
      <w:tr w:rsidR="00752391" w:rsidRPr="008F229B">
        <w:trPr>
          <w:trHeight w:val="8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农业食品安全监督检查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XNMJJC-25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对基本农田的保护情况进行检查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jc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rFonts w:asciiTheme="majorEastAsia" w:eastAsiaTheme="majorEastAsia" w:hAnsiTheme="majorEastAsia" w:hint="eastAsia"/>
                <w:sz w:val="28"/>
                <w:szCs w:val="28"/>
              </w:rPr>
              <w:t>【行政法规】《基本农田保护条例》第二十八条</w:t>
            </w:r>
          </w:p>
        </w:tc>
      </w:tr>
      <w:tr w:rsidR="00752391" w:rsidRPr="008F229B">
        <w:trPr>
          <w:trHeight w:val="9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从事农产品产地安全的单位</w:t>
            </w:r>
          </w:p>
        </w:tc>
      </w:tr>
      <w:tr w:rsidR="00752391" w:rsidRPr="008F229B">
        <w:trPr>
          <w:trHeight w:val="112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对农产品产地安全的监督检查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8F229B">
              <w:rPr>
                <w:color w:val="000000"/>
                <w:rFonts w:cs="仿宋" w:asciiTheme="majorEastAsia" w:eastAsiaTheme="majorEastAsia" w:hAnsiTheme="majorEastAsia" w:hint="eastAsia"/>
                <w:sz w:val="28"/>
                <w:szCs w:val="28"/>
              </w:rPr>
              <w:t>XNMJJC-026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对畜禽质量安全的监督检查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《中华人民共和国畜牧法》第33.56条</w:t>
            </w:r>
          </w:p>
        </w:tc>
      </w:tr>
      <w:tr w:rsidR="00752391" w:rsidRPr="008F229B">
        <w:trPr>
          <w:trHeight w:val="9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从事畜禽质量安全的单位</w:t>
            </w:r>
          </w:p>
        </w:tc>
      </w:tr>
      <w:tr w:rsidR="00752391" w:rsidRPr="008F229B">
        <w:trPr>
          <w:trHeight w:val="8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对畜禽质量安全的监督检查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sz w:val="28"/>
                <w:szCs w:val="28"/>
              </w:rPr>
              <w:t>18ALNMJJC-27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对生产经营场所进行现场检查；对种子进行取样测试、试验或者检验</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《中华人民共和国种子法》第50条</w:t>
            </w:r>
          </w:p>
        </w:tc>
      </w:tr>
      <w:tr w:rsidR="00752391" w:rsidRPr="008F229B">
        <w:trPr>
          <w:trHeight w:val="7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从事生产经营场所进行现场检查；对种子进行取样测试、试验或者检验的单位</w:t>
            </w:r>
          </w:p>
        </w:tc>
      </w:tr>
      <w:tr w:rsidR="00752391" w:rsidRPr="008F229B">
        <w:trPr>
          <w:trHeight w:val="73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对生产经营场所进行现场检查；对种子进行取样测试、试验或者检验</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9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46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sz w:val="28"/>
                <w:szCs w:val="28"/>
              </w:rPr>
              <w:t>18ALNMJJC-2</w:t>
            </w:r>
            <w:r w:rsidRPr="008F229B">
              <w:rPr>
                <w:color w:val="000000"/>
                <w:rFonts w:cs="仿宋" w:asciiTheme="majorEastAsia" w:eastAsiaTheme="majorEastAsia" w:hAnsiTheme="majorEastAsia" w:hint="eastAsia"/>
                <w:sz w:val="28"/>
                <w:szCs w:val="28"/>
              </w:rPr>
              <w:t>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对苁蓉、雪莲、冬虫夏草、甘草和麻黄草等草原野生植物采集、出售活动的监督检查</w:t>
            </w:r>
          </w:p>
        </w:tc>
      </w:tr>
      <w:tr w:rsidR="00752391" w:rsidRPr="008F229B">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jc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《甘草和麻黄草采集管理办法》（农业部令第一号2001年10月16日）第3.23条：</w:t>
            </w:r>
          </w:p>
        </w:tc>
      </w:tr>
      <w:tr w:rsidR="00752391" w:rsidRPr="008F229B">
        <w:trPr>
          <w:trHeight w:val="80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从事苁蓉、雪莲、冬虫夏草、甘草和麻黄草等草原野生植物采集、出售活动的单位</w:t>
            </w:r>
          </w:p>
        </w:tc>
      </w:tr>
      <w:tr w:rsidR="00752391" w:rsidRPr="008F229B">
        <w:trPr>
          <w:trHeight w:val="97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对苁蓉、雪莲、冬虫夏草、甘草和麻黄草等草原野生植物采集、出售活动的监督检查</w:t>
            </w:r>
          </w:p>
        </w:tc>
      </w:tr>
      <w:tr w:rsidR="00752391" w:rsidRPr="008F229B">
        <w:trPr>
          <w:trHeight w:val="6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5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320" w:lineRule="exact"/>
        <w:sectPr w:rsidR="00752391">
          <w:docGrid w:type="lines" w:linePitch="312"/>
          <w:pgNumType w:start="1"/>
          <w:pgSz w:w="12240" w:h="15840"/>
          <w:pgMar w:left="1800" w:right="1800" w:top="1440" w:bottom="1440" w:header="720" w:footer="720" w:gutter="0"/>
          <w:cols w:space="425"/>
        </w:sectPr>
        <w:rPr>
          <w:color w:val="000000"/>
          <w:rFonts w:ascii="仿宋" w:cs="仿宋" w:eastAsia="仿宋" w:hAnsi="仿宋"/>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sz w:val="28"/>
                <w:szCs w:val="28"/>
              </w:rPr>
              <w:t>18ALNMJJC-2</w:t>
            </w:r>
            <w:r w:rsidRPr="008F229B">
              <w:rPr>
                <w:color w:val="000000"/>
                <w:rFonts w:cs="仿宋" w:asciiTheme="majorEastAsia" w:eastAsiaTheme="majorEastAsia" w:hAnsiTheme="majorEastAsia" w:hint="eastAsia"/>
                <w:sz w:val="28"/>
                <w:szCs w:val="28"/>
              </w:rPr>
              <w:t>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对农作物种子监督检查 </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C943A2" w:rsidRPr="008F229B">
            <w:pPr>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《中华人民共和国种子法》第47.50条</w:t>
            </w:r>
          </w:p>
        </w:tc>
      </w:tr>
      <w:tr w:rsidR="00752391" w:rsidRPr="008F229B">
        <w:trPr>
          <w:trHeight w:val="91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从事农作物种子监督检查</w:t>
            </w:r>
          </w:p>
        </w:tc>
      </w:tr>
      <w:tr w:rsidR="00752391" w:rsidRPr="008F229B">
        <w:trPr>
          <w:trHeight w:val="7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对农作物种子监督检查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83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ind w:firstLine="663"/>
        <w:spacing w:line="580" w:lineRule="exact"/>
        <w:rPr>
          <w:b/>
          <w:color w:val="000000"/>
          <w:rFonts w:ascii="宋体" w:hAnsi="宋体"/>
          <w:sz w:val="44"/>
          <w:szCs w:val="44"/>
        </w:rPr>
      </w:pPr>
    </w:p>
    <w:p w:rsidR="00752391" w:rsidRDefault="00752391">
      <w:pPr>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sz w:val="28"/>
                <w:szCs w:val="28"/>
              </w:rPr>
              <w:t>18ALNMJJC-</w:t>
            </w:r>
            <w:r w:rsidRPr="008F229B">
              <w:rPr>
                <w:color w:val="000000"/>
                <w:rFonts w:cs="仿宋" w:asciiTheme="majorEastAsia" w:eastAsiaTheme="majorEastAsia" w:hAnsiTheme="majorEastAsia" w:hint="eastAsia"/>
                <w:sz w:val="28"/>
                <w:szCs w:val="28"/>
              </w:rPr>
              <w:t>30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对经营利用国家二级保护野生植物的监督检查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《中华人民共和国野生植物保护条例》（国务院令第204号）第19条</w:t>
            </w:r>
          </w:p>
        </w:tc>
      </w:tr>
      <w:tr w:rsidR="00752391" w:rsidRPr="008F229B">
        <w:trPr>
          <w:trHeight w:val="90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从事经营利用国家二级保护野生植物的单位</w:t>
            </w:r>
          </w:p>
        </w:tc>
      </w:tr>
      <w:tr w:rsidR="00752391" w:rsidRPr="008F229B">
        <w:trPr>
          <w:trHeight w:val="10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对经营利用国家二级保护野生植物的监督检查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83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rsidP="00AB1132">
      <w:pPr>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sz w:val="28"/>
                <w:szCs w:val="28"/>
              </w:rPr>
              <w:t>18ALNMJJC-</w:t>
            </w:r>
            <w:r w:rsidRPr="008F229B">
              <w:rPr>
                <w:color w:val="000000"/>
                <w:rFonts w:cs="仿宋" w:asciiTheme="majorEastAsia" w:eastAsiaTheme="majorEastAsia" w:hAnsiTheme="majorEastAsia" w:hint="eastAsia"/>
                <w:sz w:val="28"/>
                <w:szCs w:val="28"/>
              </w:rPr>
              <w:t>31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行政检查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8F229B">
            <w:pPr>
              <w:textAlignment w:val="center"/>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农作物种子质量监督抽查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8F229B">
              <w:rPr>
                <w:color w:val="000000"/>
                <w:rFonts w:cs="仿宋" w:asciiTheme="majorEastAsia" w:eastAsiaTheme="majorEastAsia" w:hAnsiTheme="majorEastAsia" w:hint="eastAsia"/>
                <w:sz w:val="28"/>
                <w:szCs w:val="28"/>
              </w:rPr>
              <w:t>县农牧局</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C943A2" w:rsidRPr="008F229B">
            <w:pPr>
              <w:textAlignment w:val="center"/>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《中华人民共和国种子法》 第47条</w:t>
            </w:r>
          </w:p>
        </w:tc>
      </w:tr>
      <w:tr w:rsidR="00752391" w:rsidRPr="008F229B">
        <w:trPr>
          <w:trHeight w:val="7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从事农作物种子质量监督抽查的单位</w:t>
            </w:r>
          </w:p>
        </w:tc>
      </w:tr>
      <w:tr w:rsidR="00752391" w:rsidRPr="008F229B">
        <w:trPr>
          <w:trHeight w:val="71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农作物种子质量监督抽查</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检查-处置-移送-结束</w:t>
            </w:r>
          </w:p>
        </w:tc>
      </w:tr>
      <w:tr w:rsidR="00752391" w:rsidRPr="008F229B">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752391" w:rsidRPr="008F229B">
        <w:trPr>
          <w:trHeight w:val="83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6023C6"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无</w:t>
            </w:r>
          </w:p>
        </w:tc>
      </w:tr>
      <w:tr w:rsidR="00752391" w:rsidRPr="008F229B">
        <w:trPr>
          <w:trHeight w:val="7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8F229B">
            <w:pPr>
              <w:spacing w:line="320" w:lineRule="exact"/>
              <w:rPr>
                <w:color w:val="000000"/>
                <w:rFonts w:cs="仿宋"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rsidP="00AB1132">
      <w:pPr>
        <w:spacing w:line="580" w:lineRule="exact"/>
        <w:rPr>
          <w:b/>
          <w:color w:val="000000"/>
          <w:rFonts w:ascii="宋体" w:hAnsi="宋体"/>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C943A2" w:rsidRDefault="00C943A2"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8F229B">
        <w:rPr>
          <w:b/>
          <w:color w:val="000000"/>
          <w:rFonts w:ascii="宋体" w:hAnsi="宋体" w:hint="eastAsia"/>
          <w:sz w:val="44"/>
          <w:szCs w:val="44"/>
        </w:rPr>
        <w:t>县</w:t>
      </w:r>
      <w:r>
        <w:rPr>
          <w:b/>
          <w:color w:val="000000"/>
          <w:rFonts w:ascii="宋体" w:hAnsi="宋体" w:hint="eastAsia"/>
          <w:sz w:val="44"/>
          <w:szCs w:val="44"/>
        </w:rPr>
        <w:t>农牧局行政确认服务指南</w:t>
      </w:r>
    </w:p>
    <w:tbl>
      <w:tblPr>
        <w:tblW w:w="886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3541"/>
        <w:gridCol w:w="1417"/>
        <w:gridCol w:w="2378"/>
      </w:tblGrid>
      <w:tr w:rsidR="00752391" w:rsidRPr="0058212E">
        <w:trPr>
          <w:trHeight w:val="48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3541"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58212E">
              <w:rPr>
                <w:color w:val="000000"/>
                <w:rFonts w:cs="仿宋" w:asciiTheme="majorEastAsia" w:eastAsiaTheme="majorEastAsia" w:hAnsiTheme="majorEastAsia" w:hint="eastAsia"/>
                <w:sz w:val="28"/>
                <w:szCs w:val="28"/>
              </w:rPr>
              <w:t>XNMJJC-02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417"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378"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行政确认</w:t>
            </w:r>
          </w:p>
        </w:tc>
      </w:tr>
      <w:tr w:rsidR="00752391" w:rsidRPr="0058212E">
        <w:trPr>
          <w:trHeight w:val="5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官方兽医资格确认</w:t>
            </w:r>
          </w:p>
        </w:tc>
      </w:tr>
      <w:tr w:rsidR="00752391" w:rsidRPr="0058212E">
        <w:trPr>
          <w:trHeight w:val="1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无</w:t>
            </w:r>
          </w:p>
        </w:tc>
      </w:tr>
      <w:tr w:rsidR="00752391" w:rsidRPr="0058212E">
        <w:trPr>
          <w:trHeight w:val="2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西藏阿里地区</w:t>
            </w:r>
            <w:r w:rsidR="006023C6">
              <w:rPr>
                <w:color w:val="000000"/>
                <w:rFonts w:cs="仿宋" w:asciiTheme="majorEastAsia" w:eastAsiaTheme="majorEastAsia" w:hAnsiTheme="majorEastAsia" w:hint="eastAsia"/>
                <w:sz w:val="28"/>
                <w:szCs w:val="28"/>
              </w:rPr>
              <w:t>革吉</w:t>
            </w:r>
            <w:r w:rsidRPr="0058212E">
              <w:rPr>
                <w:color w:val="000000"/>
                <w:rFonts w:cs="仿宋" w:asciiTheme="majorEastAsia" w:eastAsiaTheme="majorEastAsia" w:hAnsiTheme="majorEastAsia" w:hint="eastAsia"/>
                <w:sz w:val="28"/>
                <w:szCs w:val="28"/>
              </w:rPr>
              <w:t>县农牧局</w:t>
            </w:r>
          </w:p>
        </w:tc>
      </w:tr>
      <w:tr w:rsidR="00752391" w:rsidRPr="0058212E">
        <w:trPr>
          <w:trHeight w:val="4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4958" w:type="dxa"/>
          </w:tcPr>
          <w:p w:rsidR="00752391" w:rsidRDefault="00C943A2" w:rsidRPr="0058212E">
            <w:pPr>
              <w:jc w:val="left"/>
              <w:spacing w:line="320" w:lineRule="exact"/>
              <w:rPr>
                <w:color w:val="000000"/>
                <w:rFonts w:cs="仿宋" w:asciiTheme="majorEastAsia" w:eastAsiaTheme="majorEastAsia" w:hAnsiTheme="majorEastAsia"/>
                <w:sz w:val="28"/>
                <w:szCs w:val="28"/>
              </w:rPr>
            </w:pPr>
            <w:r w:rsidRPr="00C943A2">
              <w:rPr>
                <w:color w:val="000000"/>
                <w:rFonts w:cs="仿宋"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378" w:type="dxa"/>
          </w:tcPr>
          <w:p w:rsidR="00752391" w:rsidRDefault="006023C6" w:rsidRPr="0058212E">
            <w:pPr>
              <w:jc w:val="left"/>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sz w:val="28"/>
                <w:szCs w:val="28"/>
              </w:rPr>
              <w:t>0897-2632188</w:t>
            </w:r>
          </w:p>
        </w:tc>
      </w:tr>
      <w:tr w:rsidR="00752391" w:rsidRPr="0058212E">
        <w:trPr>
          <w:trHeight w:val="14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《中华人民共和国动物防疫法》第41条。</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确认形式</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sz w:val="28"/>
                <w:szCs w:val="28"/>
              </w:rPr>
              <w:t>□</w:t>
            </w:r>
            <w:r w:rsidRPr="0058212E">
              <w:rPr>
                <w:color w:val="000000"/>
                <w:rFonts w:cs="仿宋" w:asciiTheme="majorEastAsia" w:eastAsiaTheme="majorEastAsia" w:hAnsiTheme="majorEastAsia" w:hint="eastAsia"/>
                <w:sz w:val="28"/>
                <w:szCs w:val="28"/>
              </w:rPr>
              <w:t>确定</w:t>
            </w:r>
            <w:r w:rsidRPr="0058212E">
              <w:rPr>
                <w:color w:val="000000"/>
                <w:rFonts w:cs="仿宋" w:asciiTheme="majorEastAsia" w:eastAsiaTheme="majorEastAsia" w:hAnsiTheme="majorEastAsia"/>
                <w:sz w:val="28"/>
                <w:szCs w:val="28"/>
              </w:rPr>
              <w:t xml:space="preserve">  ■</w:t>
            </w:r>
            <w:r w:rsidRPr="0058212E">
              <w:rPr>
                <w:color w:val="000000"/>
                <w:rFonts w:cs="仿宋" w:asciiTheme="majorEastAsia" w:eastAsiaTheme="majorEastAsia" w:hAnsiTheme="majorEastAsia" w:hint="eastAsia"/>
                <w:sz w:val="28"/>
                <w:szCs w:val="28"/>
              </w:rPr>
              <w:t>认定（认证）</w:t>
            </w:r>
            <w:r w:rsidRPr="0058212E">
              <w:rPr>
                <w:color w:val="000000"/>
                <w:rFonts w:cs="仿宋" w:asciiTheme="majorEastAsia" w:eastAsiaTheme="majorEastAsia" w:hAnsiTheme="majorEastAsia"/>
                <w:sz w:val="28"/>
                <w:szCs w:val="28"/>
              </w:rPr>
              <w:t xml:space="preserve"> □</w:t>
            </w:r>
            <w:r w:rsidRPr="0058212E">
              <w:rPr>
                <w:color w:val="000000"/>
                <w:rFonts w:cs="仿宋" w:asciiTheme="majorEastAsia" w:eastAsiaTheme="majorEastAsia" w:hAnsiTheme="majorEastAsia" w:hint="eastAsia"/>
                <w:sz w:val="28"/>
                <w:szCs w:val="28"/>
              </w:rPr>
              <w:t>证明</w:t>
            </w:r>
            <w:r w:rsidRPr="0058212E">
              <w:rPr>
                <w:color w:val="000000"/>
                <w:rFonts w:cs="仿宋" w:asciiTheme="majorEastAsia" w:eastAsiaTheme="majorEastAsia" w:hAnsiTheme="majorEastAsia"/>
                <w:sz w:val="28"/>
                <w:szCs w:val="28"/>
              </w:rPr>
              <w:t xml:space="preserve"> □</w:t>
            </w:r>
            <w:r w:rsidRPr="0058212E">
              <w:rPr>
                <w:color w:val="000000"/>
                <w:rFonts w:cs="仿宋" w:asciiTheme="majorEastAsia" w:eastAsiaTheme="majorEastAsia" w:hAnsiTheme="majorEastAsia" w:hint="eastAsia"/>
                <w:sz w:val="28"/>
                <w:szCs w:val="28"/>
              </w:rPr>
              <w:t>登记</w:t>
            </w:r>
            <w:r w:rsidRPr="0058212E">
              <w:rPr>
                <w:color w:val="000000"/>
                <w:rFonts w:cs="仿宋" w:asciiTheme="majorEastAsia" w:eastAsiaTheme="majorEastAsia" w:hAnsiTheme="majorEastAsia"/>
                <w:sz w:val="28"/>
                <w:szCs w:val="28"/>
              </w:rPr>
              <w:t xml:space="preserve"> □</w:t>
            </w:r>
            <w:proofErr w:type="gramStart"/>
            <w:r w:rsidRPr="0058212E">
              <w:rPr>
                <w:color w:val="000000"/>
                <w:rFonts w:cs="仿宋" w:asciiTheme="majorEastAsia" w:eastAsiaTheme="majorEastAsia" w:hAnsiTheme="majorEastAsia" w:hint="eastAsia"/>
                <w:sz w:val="28"/>
                <w:szCs w:val="28"/>
              </w:rPr>
              <w:t>鉴证</w:t>
            </w:r>
            <w:proofErr w:type="gramEnd"/>
            <w:r w:rsidRPr="0058212E">
              <w:rPr>
                <w:color w:val="000000"/>
                <w:rFonts w:cs="仿宋" w:asciiTheme="majorEastAsia" w:eastAsiaTheme="majorEastAsia" w:hAnsiTheme="majorEastAsia"/>
                <w:sz w:val="28"/>
                <w:szCs w:val="28"/>
              </w:rPr>
              <w:t xml:space="preserve"> □</w:t>
            </w:r>
            <w:r w:rsidRPr="0058212E">
              <w:rPr>
                <w:color w:val="000000"/>
                <w:rFonts w:cs="仿宋" w:asciiTheme="majorEastAsia" w:eastAsiaTheme="majorEastAsia" w:hAnsiTheme="majorEastAsia" w:hint="eastAsia"/>
                <w:sz w:val="28"/>
                <w:szCs w:val="28"/>
              </w:rPr>
              <w:t>其他</w:t>
            </w:r>
          </w:p>
        </w:tc>
      </w:tr>
      <w:tr w:rsidR="00752391" w:rsidRPr="0058212E">
        <w:trPr>
          <w:trHeight w:val="3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本自治区内官方兽医资格认定</w:t>
            </w:r>
          </w:p>
        </w:tc>
      </w:tr>
      <w:tr w:rsidR="00752391" w:rsidRPr="0058212E">
        <w:trPr>
          <w:trHeight w:val="6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sz w:val="28"/>
                <w:szCs w:val="28"/>
              </w:rPr>
              <w:t>1</w:t>
            </w:r>
            <w:r w:rsidRPr="0058212E">
              <w:rPr>
                <w:color w:val="000000"/>
                <w:rFonts w:cs="仿宋" w:asciiTheme="majorEastAsia" w:eastAsiaTheme="majorEastAsia" w:hAnsiTheme="majorEastAsia" w:hint="eastAsia"/>
                <w:sz w:val="28"/>
                <w:szCs w:val="28"/>
              </w:rPr>
              <w:t>．属于编制内人员；</w:t>
            </w:r>
            <w:r w:rsidRPr="0058212E">
              <w:rPr>
                <w:color w:val="000000"/>
                <w:rFonts w:cs="仿宋" w:asciiTheme="majorEastAsia" w:eastAsiaTheme="majorEastAsia" w:hAnsiTheme="majorEastAsia"/>
                <w:sz w:val="28"/>
                <w:szCs w:val="28"/>
              </w:rPr>
              <w:t>2</w:t>
            </w:r>
            <w:r w:rsidRPr="0058212E">
              <w:rPr>
                <w:color w:val="000000"/>
                <w:rFonts w:cs="仿宋" w:asciiTheme="majorEastAsia" w:eastAsiaTheme="majorEastAsia" w:hAnsiTheme="majorEastAsia" w:hint="eastAsia"/>
                <w:sz w:val="28"/>
                <w:szCs w:val="28"/>
              </w:rPr>
              <w:t>．在动物、动物产品检疫和其他动物卫生监督管理执法岗位工作。</w:t>
            </w:r>
          </w:p>
        </w:tc>
      </w:tr>
      <w:tr w:rsidR="00752391" w:rsidRPr="0058212E">
        <w:trPr>
          <w:trHeight w:val="95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sz w:val="28"/>
                <w:szCs w:val="28"/>
              </w:rPr>
              <w:t>1</w:t>
            </w:r>
            <w:r w:rsidRPr="0058212E">
              <w:rPr>
                <w:color w:val="000000"/>
                <w:rFonts w:cs="仿宋" w:asciiTheme="majorEastAsia" w:eastAsiaTheme="majorEastAsia" w:hAnsiTheme="majorEastAsia" w:hint="eastAsia"/>
                <w:sz w:val="28"/>
                <w:szCs w:val="28"/>
              </w:rPr>
              <w:t>．有县级兽医行政主管部门提供其在动物、动物产品检疫和其他动物卫生监督管理执法岗位工作的在岗证明。</w:t>
            </w:r>
            <w:r w:rsidRPr="0058212E">
              <w:rPr>
                <w:color w:val="000000"/>
                <w:rFonts w:cs="仿宋" w:asciiTheme="majorEastAsia" w:eastAsiaTheme="majorEastAsia" w:hAnsiTheme="majorEastAsia"/>
                <w:sz w:val="28"/>
                <w:szCs w:val="28"/>
              </w:rPr>
              <w:t>2</w:t>
            </w:r>
            <w:r w:rsidRPr="0058212E">
              <w:rPr>
                <w:color w:val="000000"/>
                <w:rFonts w:cs="仿宋" w:asciiTheme="majorEastAsia" w:eastAsiaTheme="majorEastAsia" w:hAnsiTheme="majorEastAsia" w:hint="eastAsia"/>
                <w:sz w:val="28"/>
                <w:szCs w:val="28"/>
              </w:rPr>
              <w:t>．由当地人事部门提供其属于编制内和非工勤人员的证明。</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3541"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sz w:val="28"/>
                <w:szCs w:val="28"/>
              </w:rPr>
              <w:t>20</w:t>
            </w:r>
            <w:r w:rsidRPr="0058212E">
              <w:rPr>
                <w:color w:val="000000"/>
                <w:rFonts w:cs="仿宋"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417"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378"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sz w:val="28"/>
                <w:szCs w:val="28"/>
              </w:rPr>
              <w:t>20</w:t>
            </w:r>
            <w:r w:rsidRPr="0058212E">
              <w:rPr>
                <w:color w:val="000000"/>
                <w:rFonts w:cs="仿宋" w:asciiTheme="majorEastAsia" w:eastAsiaTheme="majorEastAsia" w:hAnsiTheme="majorEastAsia" w:hint="eastAsia"/>
                <w:sz w:val="28"/>
                <w:szCs w:val="28"/>
              </w:rPr>
              <w:t>个工作日</w:t>
            </w:r>
          </w:p>
        </w:tc>
      </w:tr>
      <w:tr w:rsidR="00752391" w:rsidRPr="0058212E">
        <w:trPr>
          <w:trHeight w:val="40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提交材料</w:t>
            </w:r>
            <w:r w:rsidRPr="0058212E">
              <w:rPr>
                <w:color w:val="000000"/>
                <w:rFonts w:cs="仿宋" w:asciiTheme="majorEastAsia" w:eastAsiaTheme="majorEastAsia" w:hAnsiTheme="majorEastAsia"/>
                <w:sz w:val="28"/>
                <w:szCs w:val="28"/>
              </w:rPr>
              <w:t>→</w:t>
            </w:r>
            <w:r w:rsidRPr="0058212E">
              <w:rPr>
                <w:color w:val="000000"/>
                <w:rFonts w:cs="仿宋" w:asciiTheme="majorEastAsia" w:eastAsiaTheme="majorEastAsia" w:hAnsiTheme="majorEastAsia" w:hint="eastAsia"/>
                <w:sz w:val="28"/>
                <w:szCs w:val="28"/>
              </w:rPr>
              <w:t>受理</w:t>
            </w:r>
            <w:r w:rsidRPr="0058212E">
              <w:rPr>
                <w:color w:val="000000"/>
                <w:rFonts w:cs="仿宋" w:asciiTheme="majorEastAsia" w:eastAsiaTheme="majorEastAsia" w:hAnsiTheme="majorEastAsia"/>
                <w:sz w:val="28"/>
                <w:szCs w:val="28"/>
              </w:rPr>
              <w:t>→</w:t>
            </w:r>
            <w:r w:rsidRPr="0058212E">
              <w:rPr>
                <w:color w:val="000000"/>
                <w:rFonts w:cs="仿宋" w:asciiTheme="majorEastAsia" w:eastAsiaTheme="majorEastAsia" w:hAnsiTheme="majorEastAsia" w:hint="eastAsia"/>
                <w:sz w:val="28"/>
                <w:szCs w:val="28"/>
              </w:rPr>
              <w:t>审批</w:t>
            </w:r>
            <w:r w:rsidRPr="0058212E">
              <w:rPr>
                <w:color w:val="000000"/>
                <w:rFonts w:cs="仿宋" w:asciiTheme="majorEastAsia" w:eastAsiaTheme="majorEastAsia" w:hAnsiTheme="majorEastAsia"/>
                <w:sz w:val="28"/>
                <w:szCs w:val="28"/>
              </w:rPr>
              <w:t>→</w:t>
            </w:r>
            <w:r w:rsidRPr="0058212E">
              <w:rPr>
                <w:color w:val="000000"/>
                <w:rFonts w:cs="仿宋" w:asciiTheme="majorEastAsia" w:eastAsiaTheme="majorEastAsia" w:hAnsiTheme="majorEastAsia" w:hint="eastAsia"/>
                <w:sz w:val="28"/>
                <w:szCs w:val="28"/>
              </w:rPr>
              <w:t>决定</w:t>
            </w:r>
            <w:r w:rsidRPr="0058212E">
              <w:rPr>
                <w:color w:val="000000"/>
                <w:rFonts w:cs="仿宋" w:asciiTheme="majorEastAsia" w:eastAsiaTheme="majorEastAsia" w:hAnsiTheme="majorEastAsia"/>
                <w:sz w:val="28"/>
                <w:szCs w:val="28"/>
              </w:rPr>
              <w:t>→</w:t>
            </w:r>
            <w:r w:rsidRPr="0058212E">
              <w:rPr>
                <w:color w:val="000000"/>
                <w:rFonts w:cs="仿宋" w:asciiTheme="majorEastAsia" w:eastAsiaTheme="majorEastAsia" w:hAnsiTheme="majorEastAsia" w:hint="eastAsia"/>
                <w:sz w:val="28"/>
                <w:szCs w:val="28"/>
              </w:rPr>
              <w:t>送达</w:t>
            </w:r>
          </w:p>
        </w:tc>
      </w:tr>
      <w:tr w:rsidR="00752391" w:rsidRPr="0058212E">
        <w:trPr>
          <w:trHeight w:val="30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无</w:t>
            </w:r>
          </w:p>
        </w:tc>
      </w:tr>
      <w:tr w:rsidR="00752391" w:rsidRPr="0058212E">
        <w:trPr>
          <w:trHeight w:val="1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无</w:t>
            </w:r>
          </w:p>
        </w:tc>
      </w:tr>
      <w:tr w:rsidR="00752391" w:rsidRPr="0058212E">
        <w:trPr>
          <w:trHeight w:val="2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B9383F" w:rsidRPr="0058212E">
            <w:pPr>
              <w:jc w:val="left"/>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无</w:t>
            </w:r>
          </w:p>
        </w:tc>
      </w:tr>
      <w:tr w:rsidR="00A02BFB" w:rsidRPr="0058212E">
        <w:trPr>
          <w:trHeight w:val="11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98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752391" w:rsidRPr="0058212E">
            <w:pPr>
              <w:jc w:val="center"/>
              <w:spacing w:line="320" w:lineRule="exact"/>
              <w:rPr>
                <w:color w:val="000000"/>
                <w:rFonts w:cs="仿宋" w:asciiTheme="majorEastAsia" w:eastAsiaTheme="majorEastAsia" w:hAnsiTheme="majorEastAsia"/>
                <w:sz w:val="28"/>
                <w:szCs w:val="28"/>
              </w:rPr>
            </w:pPr>
          </w:p>
        </w:tc>
      </w:tr>
      <w:tr w:rsidR="00752391" w:rsidRPr="0058212E">
        <w:trPr>
          <w:trHeight w:val="3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336" w:type="dxa"/>
          </w:tcPr>
          <w:p w:rsidR="00752391" w:rsidRDefault="00752391" w:rsidRPr="0058212E">
            <w:pPr>
              <w:jc w:val="center"/>
              <w:spacing w:line="320" w:lineRule="exact"/>
              <w:rPr>
                <w:color w:val="000000"/>
                <w:rFonts w:cs="仿宋" w:asciiTheme="majorEastAsia" w:eastAsiaTheme="majorEastAsia" w:hAnsiTheme="majorEastAsia"/>
                <w:sz w:val="28"/>
                <w:szCs w:val="28"/>
              </w:rPr>
            </w:pPr>
          </w:p>
        </w:tc>
      </w:tr>
    </w:tbl>
    <w:p w:rsidR="00752391" w:rsidRDefault="00752391">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农牧局行政确认服务指南</w:t>
      </w:r>
    </w:p>
    <w:tbl>
      <w:tblPr>
        <w:tblW w:w="875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1559"/>
      </w:tblGrid>
      <w:tr w:rsidR="00752391" w:rsidRPr="0058212E">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58212E">
              <w:rPr>
                <w:color w:val="000000"/>
                <w:rFonts w:cs="仿宋" w:asciiTheme="majorEastAsia" w:eastAsiaTheme="majorEastAsia" w:hAnsiTheme="majorEastAsia" w:hint="eastAsia"/>
                <w:sz w:val="28"/>
                <w:szCs w:val="28"/>
              </w:rPr>
              <w:t>XNMJJC-03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行政确认</w:t>
            </w:r>
          </w:p>
        </w:tc>
      </w:tr>
      <w:tr w:rsidR="00752391" w:rsidRPr="0058212E">
        <w:trPr>
          <w:trHeight w:val="53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226"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确认草原使用权</w:t>
            </w:r>
          </w:p>
        </w:tc>
      </w:tr>
      <w:tr w:rsidR="00752391" w:rsidRPr="0058212E">
        <w:trPr>
          <w:trHeight w:val="1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靠左，仿宋四号</w:t>
            </w:r>
          </w:p>
        </w:tc>
      </w:tr>
      <w:tr w:rsidR="00752391" w:rsidRPr="0058212E">
        <w:trPr>
          <w:trHeight w:val="2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3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67"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shd w:fill="FFFFFF" w:color="auto" w:val="clear"/>
            <w:vAlign w:val="center"/>
            <w:tcW w:w="1559" w:type="dxa"/>
          </w:tcPr>
          <w:p w:rsidR="00752391" w:rsidRDefault="006023C6" w:rsidRPr="0058212E">
            <w:pPr>
              <w:textAlignment w:val="center"/>
              <w:rPr>
                <w:color w:val="000000"/>
                <w:rFonts w:cs="仿宋_GB2312" w:asciiTheme="majorEastAsia" w:eastAsiaTheme="majorEastAsia" w:hAnsiTheme="majorEastAsia"/>
                <w:sz w:val="28"/>
                <w:szCs w:val="28"/>
              </w:rPr>
            </w:pPr>
            <w:r>
              <w:rPr>
                <w:color w:val="000000"/>
                <w:rFonts w:cs="仿宋_GB2312" w:asciiTheme="majorEastAsia" w:eastAsiaTheme="majorEastAsia" w:hAnsiTheme="majorEastAsia" w:hint="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《西藏自治区实施&lt;中华人民共和国草原法&gt;办法》（西藏自治区人民代表大会常务委员会公告〔2015〕12号）第12条</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确认形式</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确定</w:t>
            </w:r>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认定（认证）</w:t>
            </w:r>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证明</w:t>
            </w:r>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登记</w:t>
            </w:r>
            <w:r w:rsidRPr="0058212E">
              <w:rPr>
                <w:color w:val="000000"/>
                <w:rFonts w:asciiTheme="majorEastAsia" w:eastAsiaTheme="majorEastAsia" w:hAnsiTheme="majorEastAsia"/>
                <w:sz w:val="28"/>
                <w:szCs w:val="28"/>
              </w:rPr>
              <w:t xml:space="preserve"> □</w:t>
            </w:r>
            <w:proofErr w:type="gramStart"/>
            <w:r w:rsidRPr="0058212E">
              <w:rPr>
                <w:color w:val="000000"/>
                <w:rFonts w:asciiTheme="majorEastAsia" w:eastAsiaTheme="majorEastAsia" w:hAnsiTheme="majorEastAsia" w:hint="eastAsia"/>
                <w:sz w:val="28"/>
                <w:szCs w:val="28"/>
              </w:rPr>
              <w:t>鉴证</w:t>
            </w:r>
            <w:proofErr w:type="gramEnd"/>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其他</w:t>
            </w:r>
          </w:p>
        </w:tc>
      </w:tr>
      <w:tr w:rsidR="00752391" w:rsidRPr="0058212E">
        <w:trPr>
          <w:trHeight w:val="48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本自治区内</w:t>
            </w:r>
            <w:r w:rsidRPr="0058212E">
              <w:rPr>
                <w:color w:val="000000"/>
                <w:rFonts w:cs="仿宋_GB2312" w:asciiTheme="majorEastAsia" w:eastAsiaTheme="majorEastAsia" w:hAnsiTheme="majorEastAsia" w:hint="eastAsia"/>
                <w:sz w:val="28"/>
                <w:szCs w:val="28"/>
              </w:rPr>
              <w:t>确认草原使用权</w:t>
            </w:r>
          </w:p>
        </w:tc>
      </w:tr>
      <w:tr w:rsidR="00752391" w:rsidRPr="0058212E">
        <w:trPr>
          <w:trHeight w:val="512"/>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widowControl/>
              <w:pStyle w:val="a6"/>
              <w:spacing w:line="330" w:lineRule="atLeas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拥有</w:t>
            </w:r>
            <w:r w:rsidRPr="0058212E">
              <w:rPr>
                <w:color w:val="000000"/>
                <w:rFonts w:cs="仿宋_GB2312" w:asciiTheme="majorEastAsia" w:eastAsiaTheme="majorEastAsia" w:hAnsiTheme="majorEastAsia" w:hint="eastAsia"/>
                <w:sz w:val="28"/>
                <w:szCs w:val="28"/>
              </w:rPr>
              <w:t>草原使用权</w:t>
            </w:r>
          </w:p>
        </w:tc>
      </w:tr>
      <w:tr w:rsidR="00752391" w:rsidRPr="0058212E">
        <w:trPr>
          <w:trHeight w:val="33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无明确规定</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无明确规定</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送达</w:t>
            </w:r>
          </w:p>
        </w:tc>
      </w:tr>
      <w:tr w:rsidR="00752391" w:rsidRPr="0058212E">
        <w:trPr>
          <w:trHeight w:val="3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1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14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A02BFB" w:rsidRPr="0058212E">
        <w:trPr>
          <w:trHeight w:val="8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6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1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752391" w:rsidRPr="0058212E">
            <w:pPr>
              <w:jc w:val="center"/>
              <w:spacing w:line="320" w:lineRule="exact"/>
              <w:rPr>
                <w:color w:val="000000"/>
                <w:rFonts w:asciiTheme="majorEastAsia" w:eastAsiaTheme="majorEastAsia" w:hAnsiTheme="majorEastAsia"/>
                <w:sz w:val="28"/>
                <w:szCs w:val="28"/>
              </w:rPr>
            </w:pPr>
          </w:p>
        </w:tc>
      </w:tr>
      <w:tr w:rsidR="00752391" w:rsidRPr="0058212E">
        <w:trPr>
          <w:trHeight w:val="3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226" w:type="dxa"/>
          </w:tcPr>
          <w:p w:rsidR="00752391" w:rsidRDefault="00752391" w:rsidRPr="0058212E">
            <w:pPr>
              <w:jc w:val="center"/>
              <w:spacing w:line="320" w:lineRule="exact"/>
              <w:rPr>
                <w:color w:val="000000"/>
                <w:rFonts w:cs="仿宋" w:asciiTheme="majorEastAsia" w:eastAsiaTheme="majorEastAsia" w:hAnsiTheme="majorEastAsia"/>
                <w:sz w:val="28"/>
                <w:szCs w:val="28"/>
              </w:rPr>
            </w:pPr>
          </w:p>
        </w:tc>
      </w:tr>
    </w:tbl>
    <w:p w:rsidR="00752391" w:rsidRDefault="00752391">
      <w:pPr>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农牧局行政确认服务指南</w:t>
      </w:r>
    </w:p>
    <w:tbl>
      <w:tblPr>
        <w:tblW w:w="9747"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551"/>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 w:asciiTheme="majorEastAsia" w:eastAsiaTheme="majorEastAsia" w:hAnsiTheme="majorEastAsia" w:hint="eastAsia"/>
                <w:sz w:val="28"/>
                <w:szCs w:val="28"/>
              </w:rPr>
              <w:t>16</w:t>
            </w:r>
            <w:r w:rsidR="006023C6">
              <w:rPr>
                <w:color w:val="000000"/>
                <w:rFonts w:cs="仿宋" w:asciiTheme="majorEastAsia" w:eastAsiaTheme="majorEastAsia" w:hAnsiTheme="majorEastAsia" w:hint="eastAsia"/>
                <w:sz w:val="28"/>
                <w:szCs w:val="28"/>
              </w:rPr>
              <w:t>GJ</w:t>
            </w:r>
            <w:r w:rsidRPr="0058212E">
              <w:rPr>
                <w:color w:val="000000"/>
                <w:rFonts w:cs="仿宋" w:asciiTheme="majorEastAsia" w:eastAsiaTheme="majorEastAsia" w:hAnsiTheme="majorEastAsia" w:hint="eastAsia"/>
                <w:sz w:val="28"/>
                <w:szCs w:val="28"/>
              </w:rPr>
              <w:t>XNMJJC-04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55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行政确认</w:t>
            </w:r>
          </w:p>
        </w:tc>
      </w:tr>
      <w:tr w:rsidR="00752391" w:rsidRPr="0058212E">
        <w:trPr>
          <w:trHeight w:val="60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8218"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农业转基因生物标识的审查认可</w:t>
            </w:r>
          </w:p>
        </w:tc>
      </w:tr>
      <w:tr w:rsidR="00752391" w:rsidRPr="0058212E">
        <w:trPr>
          <w:trHeight w:val="1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26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5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tcW w:w="566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FFFFFF" w:color="auto" w:val="clear"/>
            <w:tcW w:w="2551" w:type="dxa"/>
          </w:tcPr>
          <w:p w:rsidR="00752391" w:rsidRDefault="006023C6" w:rsidRPr="0058212E">
            <w:pPr>
              <w:textAlignment w:val="center"/>
              <w:rPr>
                <w:color w:val="000000"/>
                <w:rFonts w:cs="仿宋_GB2312" w:asciiTheme="majorEastAsia" w:eastAsiaTheme="majorEastAsia" w:hAnsiTheme="majorEastAsia"/>
                <w:sz w:val="28"/>
                <w:szCs w:val="28"/>
              </w:rPr>
            </w:pPr>
            <w:r>
              <w:rPr>
                <w:color w:val="000000"/>
                <w:rFonts w:cs="仿宋_GB2312" w:asciiTheme="majorEastAsia" w:eastAsiaTheme="majorEastAsia" w:hAnsiTheme="majorEastAsia" w:hint="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农业转基因生物安全管理条例</w:t>
            </w:r>
            <w:proofErr w:type="gramStart"/>
            <w:r w:rsidRPr="0058212E">
              <w:rPr>
                <w:color w:val="000000"/>
                <w:rFonts w:asciiTheme="majorEastAsia" w:eastAsiaTheme="majorEastAsia" w:hAnsiTheme="majorEastAsia" w:hint="eastAsia"/>
                <w:sz w:val="28"/>
                <w:szCs w:val="28"/>
              </w:rPr>
              <w:t>》</w:t>
            </w:r>
            <w:proofErr w:type="gramEnd"/>
            <w:r w:rsidRPr="0058212E">
              <w:rPr>
                <w:color w:val="000000"/>
                <w:rFonts w:asciiTheme="majorEastAsia" w:eastAsiaTheme="majorEastAsia" w:hAnsiTheme="majorEastAsia" w:hint="eastAsia"/>
                <w:sz w:val="28"/>
                <w:szCs w:val="28"/>
              </w:rPr>
              <w:t>( 国务院令第304号）第8条</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确认形式</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确定</w:t>
            </w:r>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认定（认证）</w:t>
            </w:r>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证明</w:t>
            </w:r>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登记</w:t>
            </w:r>
            <w:r w:rsidRPr="0058212E">
              <w:rPr>
                <w:color w:val="000000"/>
                <w:rFonts w:asciiTheme="majorEastAsia" w:eastAsiaTheme="majorEastAsia" w:hAnsiTheme="majorEastAsia"/>
                <w:sz w:val="28"/>
                <w:szCs w:val="28"/>
              </w:rPr>
              <w:t xml:space="preserve"> □</w:t>
            </w:r>
            <w:proofErr w:type="gramStart"/>
            <w:r w:rsidRPr="0058212E">
              <w:rPr>
                <w:color w:val="000000"/>
                <w:rFonts w:asciiTheme="majorEastAsia" w:eastAsiaTheme="majorEastAsia" w:hAnsiTheme="majorEastAsia" w:hint="eastAsia"/>
                <w:sz w:val="28"/>
                <w:szCs w:val="28"/>
              </w:rPr>
              <w:t>鉴证</w:t>
            </w:r>
            <w:proofErr w:type="gramEnd"/>
            <w:r w:rsidRPr="0058212E">
              <w:rPr>
                <w:color w:val="000000"/>
                <w:rFonts w:asciiTheme="majorEastAsia" w:eastAsiaTheme="majorEastAsia" w:hAnsiTheme="majorEastAsia"/>
                <w:sz w:val="28"/>
                <w:szCs w:val="28"/>
              </w:rPr>
              <w:t xml:space="preserve"> □</w:t>
            </w:r>
            <w:r w:rsidRPr="0058212E">
              <w:rPr>
                <w:color w:val="000000"/>
                <w:rFonts w:asciiTheme="majorEastAsia" w:eastAsiaTheme="majorEastAsia" w:hAnsiTheme="majorEastAsia" w:hint="eastAsia"/>
                <w:sz w:val="28"/>
                <w:szCs w:val="28"/>
              </w:rPr>
              <w:t>其他</w:t>
            </w:r>
          </w:p>
        </w:tc>
      </w:tr>
      <w:tr w:rsidR="00752391" w:rsidRPr="0058212E">
        <w:trPr>
          <w:trHeight w:val="481"/>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本自治区</w:t>
            </w:r>
            <w:proofErr w:type="gramStart"/>
            <w:r w:rsidRPr="0058212E">
              <w:rPr>
                <w:color w:val="000000"/>
                <w:rFonts w:asciiTheme="majorEastAsia" w:eastAsiaTheme="majorEastAsia" w:hAnsiTheme="majorEastAsia" w:hint="eastAsia"/>
                <w:sz w:val="28"/>
                <w:szCs w:val="28"/>
              </w:rPr>
              <w:t>内</w:t>
            </w:r>
            <w:r w:rsidRPr="0058212E">
              <w:rPr>
                <w:color w:val="000000"/>
                <w:rFonts w:cs="仿宋_GB2312" w:asciiTheme="majorEastAsia" w:eastAsiaTheme="majorEastAsia" w:hAnsiTheme="majorEastAsia" w:hint="eastAsia"/>
                <w:sz w:val="28"/>
                <w:szCs w:val="28"/>
              </w:rPr>
              <w:t>动物</w:t>
            </w:r>
            <w:proofErr w:type="gramEnd"/>
            <w:r w:rsidRPr="0058212E">
              <w:rPr>
                <w:color w:val="000000"/>
                <w:rFonts w:cs="仿宋_GB2312" w:asciiTheme="majorEastAsia" w:eastAsiaTheme="majorEastAsia" w:hAnsiTheme="majorEastAsia" w:hint="eastAsia"/>
                <w:sz w:val="28"/>
                <w:szCs w:val="28"/>
              </w:rPr>
              <w:t>疫情认定</w:t>
            </w:r>
          </w:p>
        </w:tc>
      </w:tr>
      <w:tr w:rsidR="00752391" w:rsidRPr="0058212E">
        <w:trPr>
          <w:trHeight w:val="363"/>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widowControl/>
              <w:pStyle w:val="a6"/>
              <w:spacing w:line="330" w:lineRule="atLeas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农业转基因生物标识的审查认可</w:t>
            </w:r>
          </w:p>
        </w:tc>
      </w:tr>
      <w:tr w:rsidR="00752391" w:rsidRPr="0058212E">
        <w:trPr>
          <w:trHeight w:val="336"/>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数字，居中，</w:t>
            </w:r>
            <w:r w:rsidRPr="0058212E">
              <w:rPr>
                <w:color w:val="000000"/>
                <w:rFonts w:asciiTheme="majorEastAsia" w:eastAsiaTheme="majorEastAsia" w:hAnsiTheme="majorEastAsia"/>
                <w:sz w:val="28"/>
                <w:szCs w:val="28"/>
              </w:rPr>
              <w:t>X</w:t>
            </w:r>
            <w:r w:rsidRPr="0058212E">
              <w:rPr>
                <w:color w:val="000000"/>
                <w:rFonts w:cs="仿宋_GB2312" w:asciiTheme="majorEastAsia" w:eastAsiaTheme="majorEastAsia" w:hAnsiTheme="majorEastAsia" w:hint="eastAsia"/>
                <w:sz w:val="28"/>
                <w:szCs w:val="28"/>
              </w:rPr>
              <w:t>日或</w:t>
            </w:r>
            <w:r w:rsidRPr="0058212E">
              <w:rPr>
                <w:color w:val="000000"/>
                <w:rFonts w:asciiTheme="majorEastAsia" w:eastAsiaTheme="majorEastAsia" w:hAnsiTheme="majorEastAsia"/>
                <w:sz w:val="28"/>
                <w:szCs w:val="28"/>
              </w:rPr>
              <w:t>X</w:t>
            </w:r>
            <w:proofErr w:type="gramStart"/>
            <w:r w:rsidRPr="0058212E">
              <w:rPr>
                <w:color w:val="000000"/>
                <w:rFonts w:cs="仿宋_GB2312" w:asciiTheme="majorEastAsia" w:eastAsiaTheme="majorEastAsia" w:hAnsiTheme="majorEastAsia" w:hint="eastAsia"/>
                <w:sz w:val="28"/>
                <w:szCs w:val="28"/>
              </w:rPr>
              <w:t>个</w:t>
            </w:r>
            <w:proofErr w:type="gramEnd"/>
            <w:r w:rsidRPr="0058212E">
              <w:rPr>
                <w:color w:val="000000"/>
                <w:rFonts w:cs="仿宋_GB2312" w:asciiTheme="majorEastAsia" w:eastAsiaTheme="majorEastAsia" w:hAnsiTheme="majorEastAsia" w:hint="eastAsia"/>
                <w:sz w:val="28"/>
                <w:szCs w:val="28"/>
              </w:rPr>
              <w:t>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55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格式同左</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送达</w:t>
            </w:r>
          </w:p>
        </w:tc>
      </w:tr>
      <w:tr w:rsidR="00752391" w:rsidRPr="0058212E">
        <w:trPr>
          <w:trHeight w:val="307"/>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1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245"/>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A02BFB" w:rsidRPr="0058212E">
        <w:trPr>
          <w:trHeight w:val="1229"/>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4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3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9" w:type="dxa"/>
          </w:tcPr>
          <w:p w:rsidR="00752391" w:rsidRDefault="00B9383F" w:rsidRPr="0058212E">
            <w:pPr>
              <w:jc w:val="center"/>
              <w:spacing w:line="320" w:lineRule="exact"/>
              <w:rPr>
                <w:color w:val="000000"/>
                <w:rFonts w:cs="仿宋"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8218" w:type="dxa"/>
          </w:tcPr>
          <w:p w:rsidR="00752391" w:rsidRDefault="00752391" w:rsidRPr="0058212E">
            <w:pPr>
              <w:jc w:val="center"/>
              <w:spacing w:line="320" w:lineRule="exact"/>
              <w:rPr>
                <w:color w:val="000000"/>
                <w:rFonts w:cs="仿宋" w:asciiTheme="majorEastAsia" w:eastAsiaTheme="majorEastAsia" w:hAnsiTheme="majorEastAsia"/>
                <w:sz w:val="28"/>
                <w:szCs w:val="28"/>
              </w:rPr>
            </w:pPr>
          </w:p>
        </w:tc>
      </w:tr>
    </w:tbl>
    <w:p w:rsidR="00752391" w:rsidRDefault="00752391"/>
    <w:p w:rsidR="00A02BFB" w:rsidRDefault="00A02BFB" w:rsidP="00AB1132">
      <w:pPr>
        <w:jc w:val="center"/>
        <w:ind w:firstLine="663"/>
        <w:spacing w:line="580" w:lineRule="exact"/>
        <w:rPr>
          <w:b/>
          <w:color w:val="000000"/>
          <w:rFonts w:ascii="宋体" w:hAnsi="宋体" w:hint="eastAsia"/>
          <w:sz w:val="44"/>
          <w:szCs w:val="44"/>
        </w:rPr>
      </w:pPr>
    </w:p>
    <w:p w:rsidR="00A02BFB" w:rsidRDefault="00A02BFB" w:rsidP="00AB1132">
      <w:pPr>
        <w:jc w:val="center"/>
        <w:ind w:firstLine="663"/>
        <w:spacing w:line="580" w:lineRule="exact"/>
        <w:rPr>
          <w:b/>
          <w:color w:val="000000"/>
          <w:rFonts w:ascii="宋体" w:hAnsi="宋体" w:hint="eastAsia"/>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XNMJJL-01</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asciiTheme="majorEastAsia" w:eastAsiaTheme="majorEastAsia" w:hAnsiTheme="majorEastAsia"/>
                <w:sz w:val="28"/>
                <w:szCs w:val="28"/>
              </w:rPr>
            </w:pPr>
            <w:r w:rsidRPr="0058212E">
              <w:rPr>
                <w:color w:val="000000"/>
                <w:rFonts w:cs="宋体" w:asciiTheme="majorEastAsia" w:eastAsiaTheme="majorEastAsia" w:hAnsiTheme="majorEastAsia" w:hint="eastAsia"/>
                <w:sz w:val="28"/>
                <w:szCs w:val="28"/>
              </w:rPr>
              <w:t>草原防火先进单位和个人表彰奖励</w:t>
            </w:r>
          </w:p>
        </w:tc>
      </w:tr>
      <w:tr w:rsidR="00752391" w:rsidRPr="0058212E">
        <w:trPr>
          <w:trHeight w:val="47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《草原防火条例》（国务院令第</w:t>
            </w:r>
            <w:r w:rsidRPr="0058212E">
              <w:rPr>
                <w:color w:val="000000"/>
                <w:rFonts w:cs="仿宋_GB2312" w:asciiTheme="majorEastAsia" w:eastAsiaTheme="majorEastAsia" w:hAnsiTheme="majorEastAsia"/>
                <w:sz w:val="28"/>
                <w:szCs w:val="28"/>
              </w:rPr>
              <w:t>542</w:t>
            </w:r>
            <w:r w:rsidRPr="0058212E">
              <w:rPr>
                <w:color w:val="000000"/>
                <w:rFonts w:cs="仿宋_GB2312" w:asciiTheme="majorEastAsia" w:eastAsiaTheme="majorEastAsia" w:hAnsiTheme="majorEastAsia" w:hint="eastAsia"/>
                <w:sz w:val="28"/>
                <w:szCs w:val="28"/>
              </w:rPr>
              <w:t>号）第</w:t>
            </w:r>
            <w:r w:rsidRPr="0058212E">
              <w:rPr>
                <w:color w:val="000000"/>
                <w:rFonts w:cs="仿宋_GB2312" w:asciiTheme="majorEastAsia" w:eastAsiaTheme="majorEastAsia" w:hAnsiTheme="majorEastAsia"/>
                <w:sz w:val="28"/>
                <w:szCs w:val="28"/>
              </w:rPr>
              <w:t>10</w:t>
            </w:r>
            <w:r w:rsidRPr="0058212E">
              <w:rPr>
                <w:color w:val="000000"/>
                <w:rFonts w:cs="仿宋_GB2312" w:asciiTheme="majorEastAsia" w:eastAsiaTheme="majorEastAsia" w:hAnsiTheme="majorEastAsia" w:hint="eastAsia"/>
                <w:sz w:val="28"/>
                <w:szCs w:val="28"/>
              </w:rPr>
              <w:t>条。</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对在草原火灾预防和扑救工作中的单位、个人</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对在草原火灾预防和扑救工作中有突出贡献或者成绩显著的单位、个人</w:t>
            </w:r>
          </w:p>
        </w:tc>
      </w:tr>
      <w:tr w:rsidR="00752391" w:rsidRPr="0058212E">
        <w:trPr>
          <w:trHeight w:val="1134"/>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符合受理条件内的相应文字材料</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66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90"/>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90"/>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2240" w:h="15840"/>
          <w:pgMar w:left="1800" w:right="1800" w:top="1440" w:bottom="1440" w:header="720" w:footer="720" w:gutter="0"/>
          <w:cols w:space="720"/>
        </w:sectPr>
        <w:rPr>
          <w:color w:val="000000"/>
          <w:rFonts w:cs="仿宋_GB2312" w:eastAsia="仿宋_GB2312"/>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XNMJJL-02</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种质资源（草种质资源）保护工作和良种选育、推广先进单位和个人表彰奖励</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《中华人民共和国种子法》第</w:t>
            </w:r>
            <w:r w:rsidRPr="0058212E">
              <w:rPr>
                <w:color w:val="000000"/>
                <w:rFonts w:cs="仿宋_GB2312" w:asciiTheme="majorEastAsia" w:eastAsiaTheme="majorEastAsia" w:hAnsiTheme="majorEastAsia"/>
                <w:sz w:val="28"/>
                <w:szCs w:val="28"/>
              </w:rPr>
              <w:t>4</w:t>
            </w:r>
            <w:r w:rsidRPr="0058212E">
              <w:rPr>
                <w:color w:val="000000"/>
                <w:rFonts w:cs="仿宋_GB2312" w:asciiTheme="majorEastAsia" w:eastAsiaTheme="majorEastAsia" w:hAnsiTheme="majorEastAsia" w:hint="eastAsia"/>
                <w:sz w:val="28"/>
                <w:szCs w:val="28"/>
              </w:rPr>
              <w:t>条</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从事种质资源（草种质资源）保护工作和良种选育、推广先进单位和个人</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种质资源（草种质资源）保护工作和良种选育、推广先进单位和个人</w:t>
            </w:r>
          </w:p>
        </w:tc>
      </w:tr>
      <w:tr w:rsidR="00752391" w:rsidRPr="0058212E">
        <w:trPr>
          <w:trHeight w:val="577"/>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．单位或个人的主要事迹和成绩说明；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283"/>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35"/>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335"/>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sectPr w:rsidR="00752391">
          <w:docGrid w:type="lines" w:linePitch="312"/>
          <w:pgSz w:w="12240" w:h="15840"/>
          <w:pgMar w:left="1800" w:right="1800" w:top="1440" w:bottom="1440" w:header="720" w:footer="720" w:gutter="0"/>
          <w:cols w:space="720"/>
        </w:sectPr>
        <w:rPr>
          <w:color w:val="000000"/>
          <w:rFonts w:cs="仿宋_GB2312" w:eastAsia="仿宋_GB2312"/>
          <w:sz w:val="28"/>
          <w:szCs w:val="28"/>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XNMJJL-03</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720"/>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农技推广先进单位和个人评审表彰</w:t>
            </w:r>
          </w:p>
        </w:tc>
      </w:tr>
      <w:tr w:rsidR="00752391" w:rsidRPr="0058212E">
        <w:trPr>
          <w:trHeight w:val="547"/>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《中华人民共和国农业技术推广法》第</w:t>
            </w:r>
            <w:r w:rsidRPr="0058212E">
              <w:rPr>
                <w:color w:val="000000"/>
                <w:rFonts w:asciiTheme="majorEastAsia" w:eastAsiaTheme="majorEastAsia" w:hAnsiTheme="majorEastAsia"/>
                <w:sz w:val="28"/>
                <w:szCs w:val="28"/>
              </w:rPr>
              <w:t>8</w:t>
            </w:r>
            <w:r w:rsidRPr="0058212E">
              <w:rPr>
                <w:color w:val="000000"/>
                <w:rFonts w:asciiTheme="majorEastAsia" w:eastAsiaTheme="majorEastAsia" w:hAnsiTheme="majorEastAsia" w:hint="eastAsia"/>
                <w:sz w:val="28"/>
                <w:szCs w:val="28"/>
              </w:rPr>
              <w:t>条</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阿里地区内从事农业服务的单位和个人</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阿里地区在农业技术推广工作中做出贡献的单位和个人</w:t>
            </w:r>
          </w:p>
        </w:tc>
      </w:tr>
      <w:tr w:rsidR="00752391" w:rsidRPr="0058212E">
        <w:trPr>
          <w:trHeight w:val="1134"/>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．单位或个人的主要事迹和成绩说明；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66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ind w:firstLine="883"/>
        <w:spacing w:line="580" w:lineRule="exact"/>
        <w:rPr>
          <w:b/>
          <w:color w:val="000000"/>
          <w:rFonts w:ascii="宋体" w:hAnsi="宋体"/>
          <w:sz w:val="44"/>
          <w:szCs w:val="44"/>
        </w:rPr>
      </w:pPr>
    </w:p>
    <w:p w:rsidR="00752391" w:rsidRDefault="00B9383F" w:rsidP="002F612A">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XNMJJL-04</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asciiTheme="majorEastAsia" w:eastAsiaTheme="majorEastAsia" w:hAnsiTheme="majorEastAsia"/>
                <w:sz w:val="28"/>
                <w:szCs w:val="28"/>
              </w:rPr>
            </w:pPr>
            <w:r w:rsidRPr="0058212E">
              <w:rPr>
                <w:color w:val="000000"/>
                <w:rFonts w:cs="宋体" w:asciiTheme="majorEastAsia" w:eastAsiaTheme="majorEastAsia" w:hAnsiTheme="majorEastAsia" w:hint="eastAsia"/>
                <w:sz w:val="28"/>
                <w:szCs w:val="28"/>
              </w:rPr>
              <w:t>对植物新品种育种先进单位和个人的表彰奖励</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靠左，仿宋四号</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《中华人民共和国植物新品种保护条例》（国务院令第</w:t>
            </w:r>
            <w:r w:rsidRPr="0058212E">
              <w:rPr>
                <w:color w:val="000000"/>
                <w:rFonts w:asciiTheme="majorEastAsia" w:eastAsiaTheme="majorEastAsia" w:hAnsiTheme="majorEastAsia"/>
                <w:sz w:val="28"/>
                <w:szCs w:val="28"/>
              </w:rPr>
              <w:t>213</w:t>
            </w:r>
            <w:r w:rsidRPr="0058212E">
              <w:rPr>
                <w:color w:val="000000"/>
                <w:rFonts w:asciiTheme="majorEastAsia" w:eastAsiaTheme="majorEastAsia" w:hAnsiTheme="majorEastAsia" w:hint="eastAsia"/>
                <w:sz w:val="28"/>
                <w:szCs w:val="28"/>
              </w:rPr>
              <w:t>号）第</w:t>
            </w:r>
            <w:r w:rsidRPr="0058212E">
              <w:rPr>
                <w:color w:val="000000"/>
                <w:rFonts w:asciiTheme="majorEastAsia" w:eastAsiaTheme="majorEastAsia" w:hAnsiTheme="majorEastAsia"/>
                <w:sz w:val="28"/>
                <w:szCs w:val="28"/>
              </w:rPr>
              <w:t>4</w:t>
            </w:r>
            <w:r w:rsidRPr="0058212E">
              <w:rPr>
                <w:color w:val="000000"/>
                <w:rFonts w:asciiTheme="majorEastAsia" w:eastAsiaTheme="majorEastAsia" w:hAnsiTheme="majorEastAsia" w:hint="eastAsia"/>
                <w:sz w:val="28"/>
                <w:szCs w:val="28"/>
              </w:rPr>
              <w:t>条</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阿里地区内从事农业服务的单位或者个人</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阿里地区去完成关系国家利益或者公共利益并有重大应用价值的植物新品种育种的单位或者个人</w:t>
            </w:r>
          </w:p>
        </w:tc>
      </w:tr>
      <w:tr w:rsidR="00752391" w:rsidRPr="0058212E">
        <w:trPr>
          <w:trHeight w:val="776"/>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62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66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rsidP="00AB1132">
      <w:pPr>
        <w:spacing w:line="580" w:lineRule="exact"/>
        <w:rPr>
          <w:b/>
          <w:color w:val="000000"/>
          <w:rFonts w:ascii="宋体" w:hAnsi="宋体"/>
          <w:sz w:val="44"/>
          <w:szCs w:val="44"/>
        </w:rPr>
      </w:pPr>
    </w:p>
    <w:p w:rsidR="00752391" w:rsidRDefault="00B9383F" w:rsidP="00AB1132">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XNMJJL-05</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对动物防疫先进单位和个人的表彰奖励</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466"/>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《中华人民共和国动物防疫法》第</w:t>
            </w:r>
            <w:r w:rsidRPr="0058212E">
              <w:rPr>
                <w:color w:val="000000"/>
                <w:rFonts w:asciiTheme="majorEastAsia" w:eastAsiaTheme="majorEastAsia" w:hAnsiTheme="majorEastAsia"/>
                <w:sz w:val="28"/>
                <w:szCs w:val="28"/>
              </w:rPr>
              <w:t>11</w:t>
            </w:r>
            <w:r w:rsidRPr="0058212E">
              <w:rPr>
                <w:color w:val="000000"/>
                <w:rFonts w:asciiTheme="majorEastAsia" w:eastAsiaTheme="majorEastAsia" w:hAnsiTheme="majorEastAsia" w:hint="eastAsia"/>
                <w:sz w:val="28"/>
                <w:szCs w:val="28"/>
              </w:rPr>
              <w:t>条</w:t>
            </w:r>
          </w:p>
        </w:tc>
      </w:tr>
      <w:tr w:rsidR="00752391" w:rsidRPr="0058212E">
        <w:trPr>
          <w:trHeight w:val="59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阿里地区内从事植物检疫工作的单位或者个人</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符合动物防疫先进单位和个人的表彰奖励条件</w:t>
            </w:r>
          </w:p>
        </w:tc>
      </w:tr>
      <w:tr w:rsidR="00752391" w:rsidRPr="0058212E">
        <w:trPr>
          <w:trHeight w:val="175"/>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62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66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69"/>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123"/>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spacing w:line="580" w:lineRule="exact"/>
        <w:rPr>
          <w:b/>
          <w:color w:val="000000"/>
          <w:rFonts w:ascii="宋体" w:cs="宋体" w:hAnsi="宋体"/>
          <w:sz w:val="44"/>
          <w:szCs w:val="44"/>
        </w:rPr>
      </w:pPr>
    </w:p>
    <w:p w:rsidR="00752391" w:rsidRDefault="00752391">
      <w:pPr>
        <w:ind w:firstLine="442"/>
        <w:spacing w:line="580" w:lineRule="exact"/>
        <w:rPr>
          <w:b/>
          <w:color w:val="000000"/>
          <w:rFonts w:ascii="宋体" w:hAnsi="宋体"/>
          <w:sz w:val="44"/>
          <w:szCs w:val="44"/>
        </w:rPr>
      </w:pPr>
    </w:p>
    <w:p w:rsidR="00752391" w:rsidRDefault="00752391">
      <w:pPr>
        <w:ind w:firstLine="442"/>
        <w:spacing w:line="580" w:lineRule="exact"/>
        <w:rPr>
          <w:b/>
          <w:color w:val="000000"/>
          <w:rFonts w:ascii="宋体" w:hAnsi="宋体"/>
          <w:sz w:val="44"/>
          <w:szCs w:val="44"/>
        </w:rPr>
      </w:pPr>
    </w:p>
    <w:p w:rsidR="00752391" w:rsidRDefault="00B9383F" w:rsidP="00AB1132">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XNMJJL-06</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28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表彰草原管理、保护、建设合理利用和科学研究先进个人奖励</w:t>
            </w:r>
          </w:p>
        </w:tc>
      </w:tr>
      <w:tr w:rsidR="00752391" w:rsidRPr="0058212E">
        <w:trPr>
          <w:trHeight w:val="336"/>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60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466"/>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草原（监理）站</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《中华人民共和国草原法》第</w:t>
            </w:r>
            <w:r w:rsidRPr="0058212E">
              <w:rPr>
                <w:color w:val="000000"/>
                <w:rFonts w:asciiTheme="majorEastAsia" w:eastAsiaTheme="majorEastAsia" w:hAnsiTheme="majorEastAsia"/>
                <w:sz w:val="28"/>
                <w:szCs w:val="28"/>
              </w:rPr>
              <w:t>7</w:t>
            </w:r>
            <w:r w:rsidRPr="0058212E">
              <w:rPr>
                <w:color w:val="000000"/>
                <w:rFonts w:asciiTheme="majorEastAsia" w:eastAsiaTheme="majorEastAsia" w:hAnsiTheme="majorEastAsia" w:hint="eastAsia"/>
                <w:sz w:val="28"/>
                <w:szCs w:val="28"/>
              </w:rPr>
              <w:t>条</w:t>
            </w:r>
            <w:proofErr w:type="gramStart"/>
            <w:r w:rsidRPr="0058212E">
              <w:rPr>
                <w:color w:val="000000"/>
                <w:rFonts w:asciiTheme="majorEastAsia" w:eastAsiaTheme="majorEastAsia" w:hAnsiTheme="majorEastAsia" w:hint="eastAsia"/>
                <w:sz w:val="28"/>
                <w:szCs w:val="28"/>
              </w:rPr>
              <w:t>《</w:t>
            </w:r>
            <w:proofErr w:type="gramEnd"/>
            <w:r w:rsidRPr="0058212E">
              <w:rPr>
                <w:color w:val="000000"/>
                <w:rFonts w:asciiTheme="majorEastAsia" w:eastAsiaTheme="majorEastAsia" w:hAnsiTheme="majorEastAsia" w:hint="eastAsia"/>
                <w:sz w:val="28"/>
                <w:szCs w:val="28"/>
              </w:rPr>
              <w:t>西藏自治区实施</w:t>
            </w:r>
            <w:proofErr w:type="gramStart"/>
            <w:r w:rsidRPr="0058212E">
              <w:rPr>
                <w:color w:val="000000"/>
                <w:rFonts w:asciiTheme="majorEastAsia" w:eastAsiaTheme="majorEastAsia" w:hAnsiTheme="majorEastAsia" w:hint="eastAsia"/>
                <w:sz w:val="28"/>
                <w:szCs w:val="28"/>
              </w:rPr>
              <w:t>《</w:t>
            </w:r>
            <w:proofErr w:type="gramEnd"/>
            <w:r w:rsidRPr="0058212E">
              <w:rPr>
                <w:color w:val="000000"/>
                <w:rFonts w:asciiTheme="majorEastAsia" w:eastAsiaTheme="majorEastAsia" w:hAnsiTheme="majorEastAsia" w:hint="eastAsia"/>
                <w:sz w:val="28"/>
                <w:szCs w:val="28"/>
              </w:rPr>
              <w:t>中华人民共和国草原法</w:t>
            </w:r>
            <w:proofErr w:type="gramStart"/>
            <w:r w:rsidRPr="0058212E">
              <w:rPr>
                <w:color w:val="000000"/>
                <w:rFonts w:asciiTheme="majorEastAsia" w:eastAsiaTheme="majorEastAsia" w:hAnsiTheme="majorEastAsia" w:hint="eastAsia"/>
                <w:sz w:val="28"/>
                <w:szCs w:val="28"/>
              </w:rPr>
              <w:t>》</w:t>
            </w:r>
            <w:proofErr w:type="gramEnd"/>
            <w:r w:rsidRPr="0058212E">
              <w:rPr>
                <w:color w:val="000000"/>
                <w:rFonts w:asciiTheme="majorEastAsia" w:eastAsiaTheme="majorEastAsia" w:hAnsiTheme="majorEastAsia" w:hint="eastAsia"/>
                <w:sz w:val="28"/>
                <w:szCs w:val="28"/>
              </w:rPr>
              <w:t>细则</w:t>
            </w:r>
            <w:proofErr w:type="gramStart"/>
            <w:r w:rsidRPr="0058212E">
              <w:rPr>
                <w:color w:val="000000"/>
                <w:rFonts w:asciiTheme="majorEastAsia" w:eastAsiaTheme="majorEastAsia" w:hAnsiTheme="majorEastAsia" w:hint="eastAsia"/>
                <w:sz w:val="28"/>
                <w:szCs w:val="28"/>
              </w:rPr>
              <w:t>》</w:t>
            </w:r>
            <w:proofErr w:type="gramEnd"/>
            <w:r w:rsidRPr="0058212E">
              <w:rPr>
                <w:color w:val="000000"/>
                <w:rFonts w:asciiTheme="majorEastAsia" w:eastAsiaTheme="majorEastAsia" w:hAnsiTheme="majorEastAsia" w:hint="eastAsia"/>
                <w:sz w:val="28"/>
                <w:szCs w:val="28"/>
              </w:rPr>
              <w:t>第</w:t>
            </w:r>
            <w:r w:rsidRPr="0058212E">
              <w:rPr>
                <w:color w:val="000000"/>
                <w:rFonts w:asciiTheme="majorEastAsia" w:eastAsiaTheme="majorEastAsia" w:hAnsiTheme="majorEastAsia"/>
                <w:sz w:val="28"/>
                <w:szCs w:val="28"/>
              </w:rPr>
              <w:t>22</w:t>
            </w:r>
            <w:r w:rsidRPr="0058212E">
              <w:rPr>
                <w:color w:val="000000"/>
                <w:rFonts w:asciiTheme="majorEastAsia" w:eastAsiaTheme="majorEastAsia" w:hAnsiTheme="majorEastAsia" w:hint="eastAsia"/>
                <w:sz w:val="28"/>
                <w:szCs w:val="28"/>
              </w:rPr>
              <w:t>条。</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在草原管理、保护、建设、合理利用和科学研究等工作中做出显著成绩的单位和个人</w:t>
            </w:r>
          </w:p>
        </w:tc>
      </w:tr>
      <w:tr w:rsidR="00752391" w:rsidRPr="0058212E">
        <w:trPr>
          <w:trHeight w:val="1453"/>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．模范执行《草原法》和本实施细则的；</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．热爱草原事业，在草原工作岗位上做出突出成绩和贡献的；</w:t>
            </w:r>
            <w:r w:rsidRPr="0058212E">
              <w:rPr>
                <w:color w:val="000000"/>
                <w:rFonts w:asciiTheme="majorEastAsia" w:eastAsiaTheme="majorEastAsia" w:hAnsiTheme="majorEastAsia"/>
                <w:sz w:val="28"/>
                <w:szCs w:val="28"/>
              </w:rPr>
              <w:t>3</w:t>
            </w:r>
            <w:r w:rsidRPr="0058212E">
              <w:rPr>
                <w:color w:val="000000"/>
                <w:rFonts w:asciiTheme="majorEastAsia" w:eastAsiaTheme="majorEastAsia" w:hAnsiTheme="majorEastAsia" w:hint="eastAsia"/>
                <w:sz w:val="28"/>
                <w:szCs w:val="28"/>
              </w:rPr>
              <w:t>．同各种违反《草原法》和本实施细则的行为进行斗争，事迹突出的；</w:t>
            </w:r>
            <w:r w:rsidRPr="0058212E">
              <w:rPr>
                <w:color w:val="000000"/>
                <w:rFonts w:asciiTheme="majorEastAsia" w:eastAsiaTheme="majorEastAsia" w:hAnsiTheme="majorEastAsia"/>
                <w:sz w:val="28"/>
                <w:szCs w:val="28"/>
              </w:rPr>
              <w:t>4</w:t>
            </w:r>
            <w:r w:rsidRPr="0058212E">
              <w:rPr>
                <w:color w:val="000000"/>
                <w:rFonts w:asciiTheme="majorEastAsia" w:eastAsiaTheme="majorEastAsia" w:hAnsiTheme="majorEastAsia" w:hint="eastAsia"/>
                <w:sz w:val="28"/>
                <w:szCs w:val="28"/>
              </w:rPr>
              <w:t>．在科学研究、资源勘察、推广应用草原建设技术工作中做出显著成绩的。</w:t>
            </w:r>
          </w:p>
        </w:tc>
      </w:tr>
      <w:tr w:rsidR="00752391" w:rsidRPr="0058212E">
        <w:trPr>
          <w:trHeight w:val="546"/>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符合受理条件内的相应文字材料</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35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9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ind w:firstLine="883"/>
        <w:spacing w:line="580" w:lineRule="exact"/>
        <w:rPr>
          <w:b/>
          <w:color w:val="000000"/>
          <w:rFonts w:ascii="宋体" w:hAnsi="宋体"/>
          <w:sz w:val="44"/>
          <w:szCs w:val="44"/>
        </w:rPr>
      </w:pPr>
    </w:p>
    <w:p w:rsidR="00AB1132" w:rsidRDefault="00AB1132">
      <w:pPr>
        <w:ind w:firstLine="883"/>
        <w:spacing w:line="580" w:lineRule="exact"/>
        <w:rPr>
          <w:b/>
          <w:color w:val="000000"/>
          <w:rFonts w:ascii="宋体" w:hAnsi="宋体"/>
          <w:sz w:val="44"/>
          <w:szCs w:val="44"/>
        </w:rPr>
      </w:pPr>
    </w:p>
    <w:p w:rsidR="00752391" w:rsidRDefault="00B9383F" w:rsidP="002F612A">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pPr w:leftFromText="180" w:rightFromText="180" w:vertAnchor="text" w:horzAnchor="margin" w:tblpY="125"/>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XNMJJL-07</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63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对在动物防疫工作中表现突出的单位和个人给予表彰和奖励</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60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《中华人民共和国传染病防治法》第</w:t>
            </w:r>
            <w:r w:rsidRPr="0058212E">
              <w:rPr>
                <w:color w:val="000000"/>
                <w:rFonts w:asciiTheme="majorEastAsia" w:eastAsiaTheme="majorEastAsia" w:hAnsiTheme="majorEastAsia"/>
                <w:sz w:val="28"/>
                <w:szCs w:val="28"/>
              </w:rPr>
              <w:t>11</w:t>
            </w:r>
            <w:r w:rsidRPr="0058212E">
              <w:rPr>
                <w:color w:val="000000"/>
                <w:rFonts w:asciiTheme="majorEastAsia" w:eastAsiaTheme="majorEastAsia" w:hAnsiTheme="majorEastAsia" w:hint="eastAsia"/>
                <w:sz w:val="28"/>
                <w:szCs w:val="28"/>
              </w:rPr>
              <w:t>条《中华人民共和国动物防疫法》第</w:t>
            </w:r>
            <w:r w:rsidRPr="0058212E">
              <w:rPr>
                <w:color w:val="000000"/>
                <w:rFonts w:asciiTheme="majorEastAsia" w:eastAsiaTheme="majorEastAsia" w:hAnsiTheme="majorEastAsia"/>
                <w:sz w:val="28"/>
                <w:szCs w:val="28"/>
              </w:rPr>
              <w:t>11</w:t>
            </w:r>
            <w:r w:rsidRPr="0058212E">
              <w:rPr>
                <w:color w:val="000000"/>
                <w:rFonts w:asciiTheme="majorEastAsia" w:eastAsiaTheme="majorEastAsia" w:hAnsiTheme="majorEastAsia" w:hint="eastAsia"/>
                <w:sz w:val="28"/>
                <w:szCs w:val="28"/>
              </w:rPr>
              <w:t>条</w:t>
            </w:r>
            <w:r w:rsidRPr="0058212E">
              <w:rPr>
                <w:color w:val="000000"/>
                <w:rFonts w:asciiTheme="majorEastAsia" w:eastAsiaTheme="majorEastAsia" w:hAnsiTheme="majorEastAsia"/>
                <w:sz w:val="28"/>
                <w:szCs w:val="28"/>
              </w:rPr>
              <w:t>:</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对在动物防疫工作中表现突出的单位和个人的</w:t>
            </w:r>
          </w:p>
        </w:tc>
      </w:tr>
      <w:tr w:rsidR="00752391" w:rsidRPr="0058212E">
        <w:trPr>
          <w:trHeight w:val="1134"/>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35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9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rsidP="00AB1132">
      <w:pPr>
        <w:spacing w:line="580" w:lineRule="exact"/>
        <w:rPr>
          <w:b/>
          <w:color w:val="000000"/>
          <w:rFonts w:ascii="宋体" w:hAnsi="宋体"/>
          <w:sz w:val="44"/>
          <w:szCs w:val="44"/>
        </w:rPr>
      </w:pPr>
    </w:p>
    <w:p w:rsidR="00A02BFB" w:rsidRDefault="00A02BFB" w:rsidP="00AB1132">
      <w:pPr>
        <w:jc w:val="center"/>
        <w:ind w:firstLine="442"/>
        <w:spacing w:line="580" w:lineRule="exact"/>
        <w:rPr>
          <w:b/>
          <w:color w:val="000000"/>
          <w:rFonts w:ascii="宋体" w:hAnsi="宋体" w:hint="eastAsia"/>
          <w:sz w:val="44"/>
          <w:szCs w:val="44"/>
        </w:rPr>
      </w:pPr>
    </w:p>
    <w:p w:rsidR="00752391" w:rsidRDefault="00B9383F" w:rsidP="00AB1132">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XNMJJL-08</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对举报违反《农产品质量安全法》的行为的奖励</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60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《中华人民共和国农产品质量安全法》第</w:t>
            </w:r>
            <w:r w:rsidRPr="0058212E">
              <w:rPr>
                <w:color w:val="000000"/>
                <w:rFonts w:asciiTheme="majorEastAsia" w:eastAsiaTheme="majorEastAsia" w:hAnsiTheme="majorEastAsia"/>
                <w:sz w:val="28"/>
                <w:szCs w:val="28"/>
              </w:rPr>
              <w:t>38.19</w:t>
            </w:r>
            <w:r w:rsidRPr="0058212E">
              <w:rPr>
                <w:color w:val="000000"/>
                <w:rFonts w:asciiTheme="majorEastAsia" w:eastAsiaTheme="majorEastAsia" w:hAnsiTheme="majorEastAsia" w:hint="eastAsia"/>
                <w:sz w:val="28"/>
                <w:szCs w:val="28"/>
              </w:rPr>
              <w:t>条。</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对举报违反《农产品质量安全法》的行为的奖励</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符合</w:t>
            </w:r>
            <w:r w:rsidRPr="0058212E">
              <w:rPr>
                <w:color w:val="000000"/>
                <w:rFonts w:cs="仿宋_GB2312" w:asciiTheme="majorEastAsia" w:eastAsiaTheme="majorEastAsia" w:hAnsiTheme="majorEastAsia" w:hint="eastAsia"/>
                <w:sz w:val="28"/>
                <w:szCs w:val="28"/>
              </w:rPr>
              <w:t>举报违反《农产品质量安全法》的行为的</w:t>
            </w:r>
          </w:p>
        </w:tc>
      </w:tr>
      <w:tr w:rsidR="00752391" w:rsidRPr="0058212E">
        <w:trPr>
          <w:trHeight w:val="1134"/>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A02BFB"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A02BFB"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A02BFB"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35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A02BFB"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9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ind w:firstLine="663"/>
        <w:spacing w:line="580" w:lineRule="exact"/>
        <w:rPr>
          <w:b/>
          <w:color w:val="000000"/>
          <w:rFonts w:ascii="宋体" w:hAnsi="宋体"/>
          <w:sz w:val="44"/>
          <w:szCs w:val="44"/>
        </w:rPr>
      </w:pPr>
    </w:p>
    <w:p w:rsidR="00752391" w:rsidRDefault="00B9383F" w:rsidP="00AB1132">
      <w:pPr>
        <w:jc w:val="center"/>
        <w:ind w:firstLine="663"/>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XNMJJL-09</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对在水生野生动物工作中</w:t>
            </w:r>
            <w:proofErr w:type="gramStart"/>
            <w:r w:rsidRPr="0058212E">
              <w:rPr>
                <w:color w:val="000000"/>
                <w:rFonts w:cs="仿宋_GB2312" w:asciiTheme="majorEastAsia" w:eastAsiaTheme="majorEastAsia" w:hAnsiTheme="majorEastAsia" w:hint="eastAsia"/>
                <w:sz w:val="28"/>
                <w:szCs w:val="28"/>
              </w:rPr>
              <w:t>作出</w:t>
            </w:r>
            <w:proofErr w:type="gramEnd"/>
            <w:r w:rsidRPr="0058212E">
              <w:rPr>
                <w:color w:val="000000"/>
                <w:rFonts w:cs="仿宋_GB2312" w:asciiTheme="majorEastAsia" w:eastAsiaTheme="majorEastAsia" w:hAnsiTheme="majorEastAsia" w:hint="eastAsia"/>
                <w:sz w:val="28"/>
                <w:szCs w:val="28"/>
              </w:rPr>
              <w:t xml:space="preserve">贡献的单位和个人的奖励    </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60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3"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《中华人民共和国水生野生动物保护实施条例》（农业部令第</w:t>
            </w: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号）第</w:t>
            </w:r>
            <w:r w:rsidRPr="0058212E">
              <w:rPr>
                <w:color w:val="000000"/>
                <w:rFonts w:asciiTheme="majorEastAsia" w:eastAsiaTheme="majorEastAsia" w:hAnsiTheme="majorEastAsia"/>
                <w:sz w:val="28"/>
                <w:szCs w:val="28"/>
              </w:rPr>
              <w:t>25</w:t>
            </w:r>
            <w:r w:rsidRPr="0058212E">
              <w:rPr>
                <w:color w:val="000000"/>
                <w:rFonts w:asciiTheme="majorEastAsia" w:eastAsiaTheme="majorEastAsia" w:hAnsiTheme="majorEastAsia" w:hint="eastAsia"/>
                <w:sz w:val="28"/>
                <w:szCs w:val="28"/>
              </w:rPr>
              <w:t>条</w:t>
            </w:r>
            <w:r w:rsidRPr="0058212E">
              <w:rPr>
                <w:color w:val="000000"/>
                <w:rFonts w:asciiTheme="majorEastAsia" w:eastAsiaTheme="majorEastAsia" w:hAnsiTheme="majorEastAsia"/>
                <w:sz w:val="28"/>
                <w:szCs w:val="28"/>
              </w:rPr>
              <w:t>:</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在水生野生动物工作中</w:t>
            </w:r>
            <w:proofErr w:type="gramStart"/>
            <w:r w:rsidRPr="0058212E">
              <w:rPr>
                <w:color w:val="000000"/>
                <w:rFonts w:cs="仿宋_GB2312" w:asciiTheme="majorEastAsia" w:eastAsiaTheme="majorEastAsia" w:hAnsiTheme="majorEastAsia" w:hint="eastAsia"/>
                <w:sz w:val="28"/>
                <w:szCs w:val="28"/>
              </w:rPr>
              <w:t>作出</w:t>
            </w:r>
            <w:proofErr w:type="gramEnd"/>
            <w:r w:rsidRPr="0058212E">
              <w:rPr>
                <w:color w:val="000000"/>
                <w:rFonts w:cs="仿宋_GB2312" w:asciiTheme="majorEastAsia" w:eastAsiaTheme="majorEastAsia" w:hAnsiTheme="majorEastAsia" w:hint="eastAsia"/>
                <w:sz w:val="28"/>
                <w:szCs w:val="28"/>
              </w:rPr>
              <w:t>贡献的单位和个人的奖励</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缝合在水生野生动物工作中</w:t>
            </w:r>
            <w:proofErr w:type="gramStart"/>
            <w:r w:rsidRPr="0058212E">
              <w:rPr>
                <w:color w:val="000000"/>
                <w:rFonts w:cs="仿宋_GB2312" w:asciiTheme="majorEastAsia" w:eastAsiaTheme="majorEastAsia" w:hAnsiTheme="majorEastAsia" w:hint="eastAsia"/>
                <w:sz w:val="28"/>
                <w:szCs w:val="28"/>
              </w:rPr>
              <w:t>作出</w:t>
            </w:r>
            <w:proofErr w:type="gramEnd"/>
            <w:r w:rsidRPr="0058212E">
              <w:rPr>
                <w:color w:val="000000"/>
                <w:rFonts w:cs="仿宋_GB2312" w:asciiTheme="majorEastAsia" w:eastAsiaTheme="majorEastAsia" w:hAnsiTheme="majorEastAsia" w:hint="eastAsia"/>
                <w:sz w:val="28"/>
                <w:szCs w:val="28"/>
              </w:rPr>
              <w:t>贡献的单位和个人的</w:t>
            </w:r>
          </w:p>
        </w:tc>
      </w:tr>
      <w:tr w:rsidR="00752391" w:rsidRPr="0058212E">
        <w:trPr>
          <w:trHeight w:val="1134"/>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35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9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ind w:firstLine="1104"/>
        <w:spacing w:line="580" w:lineRule="exact"/>
        <w:rPr>
          <w:b/>
          <w:color w:val="000000"/>
          <w:rFonts w:ascii="宋体" w:hAnsi="宋体"/>
          <w:sz w:val="44"/>
          <w:szCs w:val="44"/>
        </w:rPr>
      </w:pPr>
    </w:p>
    <w:p w:rsidR="00752391" w:rsidRDefault="00B9383F" w:rsidP="00AB1132">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pPr w:leftFromText="180" w:rightFromText="180" w:vertAnchor="text" w:horzAnchor="margin" w:tblpY="17"/>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XNMJJL-10</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783"/>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jc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对动物防疫工作、动物防疫科学研究中做出成绩和贡献的单位和个人的表彰和奖励</w:t>
            </w:r>
          </w:p>
        </w:tc>
      </w:tr>
      <w:tr w:rsidR="00752391" w:rsidRPr="0058212E">
        <w:trPr>
          <w:trHeight w:val="31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60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3" w:type="dxa"/>
          </w:tcPr>
          <w:p w:rsidR="00752391" w:rsidRDefault="00A02BFB" w:rsidRPr="0058212E">
            <w:pPr>
              <w:textAlignment w:val="center"/>
              <w:rPr>
                <w:color w:val="000000"/>
                <w:rFonts w:cs="仿宋_GB2312"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《中华人民共和国动物防疫法》第</w:t>
            </w:r>
            <w:r w:rsidRPr="0058212E">
              <w:rPr>
                <w:color w:val="000000"/>
                <w:rFonts w:asciiTheme="majorEastAsia" w:eastAsiaTheme="majorEastAsia" w:hAnsiTheme="majorEastAsia"/>
                <w:sz w:val="28"/>
                <w:szCs w:val="28"/>
              </w:rPr>
              <w:t>11</w:t>
            </w:r>
            <w:r w:rsidRPr="0058212E">
              <w:rPr>
                <w:color w:val="000000"/>
                <w:rFonts w:asciiTheme="majorEastAsia" w:eastAsiaTheme="majorEastAsia" w:hAnsiTheme="majorEastAsia" w:hint="eastAsia"/>
                <w:sz w:val="28"/>
                <w:szCs w:val="28"/>
              </w:rPr>
              <w:t>条</w:t>
            </w:r>
          </w:p>
        </w:tc>
      </w:tr>
      <w:tr w:rsidR="00752391" w:rsidRPr="0058212E">
        <w:trPr>
          <w:trHeight w:val="83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全区动物防疫工作、动物防疫科学研究中做出成绩和贡献的单位和个人的</w:t>
            </w:r>
          </w:p>
        </w:tc>
      </w:tr>
      <w:tr w:rsidR="00752391" w:rsidRPr="0058212E">
        <w:trPr>
          <w:trHeight w:val="680"/>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符合动物防疫工作、动物防疫科学研究中做出成绩和贡献的单位和个人的</w:t>
            </w:r>
          </w:p>
        </w:tc>
      </w:tr>
      <w:tr w:rsidR="00752391" w:rsidRPr="0058212E">
        <w:trPr>
          <w:trHeight w:val="1134"/>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350"/>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9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ind w:firstLine="442"/>
        <w:spacing w:line="580" w:lineRule="exact"/>
        <w:rPr>
          <w:b/>
          <w:color w:val="000000"/>
          <w:rFonts w:ascii="宋体" w:hAnsi="宋体"/>
          <w:sz w:val="44"/>
          <w:szCs w:val="44"/>
        </w:rPr>
      </w:pPr>
    </w:p>
    <w:p w:rsidR="00A02BFB" w:rsidRDefault="00A02BFB" w:rsidP="00AB1132">
      <w:pPr>
        <w:jc w:val="center"/>
        <w:ind w:firstLine="442"/>
        <w:spacing w:line="580" w:lineRule="exact"/>
        <w:rPr>
          <w:b/>
          <w:color w:val="000000"/>
          <w:rFonts w:ascii="宋体" w:hAnsi="宋体" w:hint="eastAsia"/>
          <w:sz w:val="44"/>
          <w:szCs w:val="44"/>
        </w:rPr>
      </w:pPr>
    </w:p>
    <w:p w:rsidR="00A02BFB" w:rsidRDefault="00A02BFB" w:rsidP="00AB1132">
      <w:pPr>
        <w:jc w:val="center"/>
        <w:ind w:firstLine="442"/>
        <w:spacing w:line="580" w:lineRule="exact"/>
        <w:rPr>
          <w:b/>
          <w:color w:val="000000"/>
          <w:rFonts w:ascii="宋体" w:hAnsi="宋体" w:hint="eastAsia"/>
          <w:sz w:val="44"/>
          <w:szCs w:val="44"/>
        </w:rPr>
      </w:pPr>
    </w:p>
    <w:p w:rsidR="00752391" w:rsidRDefault="00B9383F" w:rsidP="00AB1132">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农牧局行政奖励服务指南</w:t>
      </w:r>
    </w:p>
    <w:tbl>
      <w:tblPr>
        <w:tblW w:w="937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6"/>
        <w:gridCol w:w="4098"/>
        <w:gridCol w:w="1555"/>
        <w:gridCol w:w="2196"/>
      </w:tblGrid>
      <w:tr w:rsidR="00752391" w:rsidRPr="0058212E">
        <w:trPr>
          <w:trHeight w:val="44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98"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XNMJJL-11</w:t>
            </w:r>
          </w:p>
        </w:tc>
        <w:tc>
          <w:tcPr>
            <w:tcBorders>
              <w:top w:val="single" w:sz="4" w:color="000000" w:space="0"/>
              <w:bottom w:val="single" w:sz="4" w:color="000000" w:space="0"/>
              <w:left w:val="single" w:sz="4" w:color="000000" w:space="0"/>
              <w:right w:val="single" w:sz="4" w:color="000000" w:space="0"/>
            </w:tcBorders>
            <w:vAlign w:val="center"/>
            <w:tcW w:w="1555"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行政奖励</w:t>
            </w:r>
          </w:p>
        </w:tc>
      </w:tr>
      <w:tr w:rsidR="00752391" w:rsidRPr="0058212E">
        <w:trPr>
          <w:trHeight w:val="92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49"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对在野生植物资源保护、科学研究、培育利用、宣传教育及其管理工作中成绩显著的单位和个人的表彰和奖励</w:t>
            </w:r>
          </w:p>
        </w:tc>
      </w:tr>
      <w:tr w:rsidR="00752391" w:rsidRPr="0058212E">
        <w:trPr>
          <w:trHeight w:val="375"/>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608"/>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3" w:type="dxa"/>
          </w:tcPr>
          <w:p w:rsidR="00752391" w:rsidRDefault="00A02BFB" w:rsidRPr="0058212E">
            <w:pPr>
              <w:textAlignment w:val="center"/>
              <w:rPr>
                <w:color w:val="000000"/>
                <w:rFonts w:cs="仿宋_GB2312"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vAlign w:val="center"/>
            <w:tcW w:w="2196"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《中华人民共和国野生植物保护条例》</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国务院令第</w:t>
            </w:r>
            <w:r w:rsidRPr="0058212E">
              <w:rPr>
                <w:color w:val="000000"/>
                <w:rFonts w:asciiTheme="majorEastAsia" w:eastAsiaTheme="majorEastAsia" w:hAnsiTheme="majorEastAsia"/>
                <w:sz w:val="28"/>
                <w:szCs w:val="28"/>
              </w:rPr>
              <w:t>204</w:t>
            </w:r>
            <w:r w:rsidRPr="0058212E">
              <w:rPr>
                <w:color w:val="000000"/>
                <w:rFonts w:asciiTheme="majorEastAsia" w:eastAsiaTheme="majorEastAsia" w:hAnsiTheme="majorEastAsia" w:hint="eastAsia"/>
                <w:sz w:val="28"/>
                <w:szCs w:val="28"/>
              </w:rPr>
              <w:t>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第</w:t>
            </w:r>
            <w:r w:rsidRPr="0058212E">
              <w:rPr>
                <w:color w:val="000000"/>
                <w:rFonts w:asciiTheme="majorEastAsia" w:eastAsiaTheme="majorEastAsia" w:hAnsiTheme="majorEastAsia"/>
                <w:sz w:val="28"/>
                <w:szCs w:val="28"/>
              </w:rPr>
              <w:t>5</w:t>
            </w:r>
            <w:r w:rsidRPr="0058212E">
              <w:rPr>
                <w:color w:val="000000"/>
                <w:rFonts w:asciiTheme="majorEastAsia" w:eastAsiaTheme="majorEastAsia" w:hAnsiTheme="majorEastAsia" w:hint="eastAsia"/>
                <w:sz w:val="28"/>
                <w:szCs w:val="28"/>
              </w:rPr>
              <w:t>条</w:t>
            </w:r>
            <w:r w:rsidRPr="0058212E">
              <w:rPr>
                <w:color w:val="000000"/>
                <w:rFonts w:asciiTheme="majorEastAsia" w:eastAsiaTheme="majorEastAsia" w:hAnsiTheme="majorEastAsia"/>
                <w:sz w:val="28"/>
                <w:szCs w:val="28"/>
              </w:rPr>
              <w:t>:</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全区</w:t>
            </w:r>
            <w:r w:rsidRPr="0058212E">
              <w:rPr>
                <w:color w:val="000000"/>
                <w:rFonts w:cs="仿宋_GB2312" w:asciiTheme="majorEastAsia" w:eastAsiaTheme="majorEastAsia" w:hAnsiTheme="majorEastAsia" w:hint="eastAsia"/>
                <w:sz w:val="28"/>
                <w:szCs w:val="28"/>
              </w:rPr>
              <w:t>对在野生植物资源保护、科学研究、培育利用、宣传教育及其管理工作中成绩显著的单位和个人的</w:t>
            </w:r>
          </w:p>
        </w:tc>
      </w:tr>
      <w:tr w:rsidR="00752391" w:rsidRPr="0058212E">
        <w:trPr>
          <w:trHeight w:val="85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符合在野生植物资源保护、科学研究、培育利用、宣传教育及其管理工作中成绩显著的单位和个人的</w:t>
            </w:r>
          </w:p>
        </w:tc>
      </w:tr>
      <w:tr w:rsidR="00752391" w:rsidRPr="0058212E">
        <w:trPr>
          <w:trHeight w:val="611"/>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．单位或个人的在</w:t>
            </w:r>
            <w:proofErr w:type="gramStart"/>
            <w:r w:rsidRPr="0058212E">
              <w:rPr>
                <w:color w:val="000000"/>
                <w:rFonts w:asciiTheme="majorEastAsia" w:eastAsiaTheme="majorEastAsia" w:hAnsiTheme="majorEastAsia" w:hint="eastAsia"/>
                <w:sz w:val="28"/>
                <w:szCs w:val="28"/>
              </w:rPr>
              <w:t>发主要</w:t>
            </w:r>
            <w:proofErr w:type="gramEnd"/>
            <w:r w:rsidRPr="0058212E">
              <w:rPr>
                <w:color w:val="000000"/>
                <w:rFonts w:asciiTheme="majorEastAsia" w:eastAsiaTheme="majorEastAsia" w:hAnsiTheme="majorEastAsia" w:hint="eastAsia"/>
                <w:sz w:val="28"/>
                <w:szCs w:val="28"/>
              </w:rPr>
              <w:t>事迹和成绩说明；</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．地市农业主管部门的推荐意见。</w:t>
            </w: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奖励公告</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申报</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评审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拟定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公示</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奖励</w:t>
            </w:r>
          </w:p>
        </w:tc>
      </w:tr>
      <w:tr w:rsidR="00A02BFB" w:rsidRPr="0058212E">
        <w:trPr>
          <w:trHeight w:val="744"/>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A02BFB"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A02BFB"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A02BFB"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556"/>
        </w:trPr>
        <w:tc>
          <w:tcPr>
            <w:tcBorders>
              <w:top w:val="single" w:sz="4" w:color="000000" w:space="0"/>
              <w:bottom w:val="single" w:sz="4" w:color="000000" w:space="0"/>
              <w:left w:val="single" w:sz="4" w:color="000000" w:space="0"/>
              <w:right w:val="single" w:sz="4" w:color="000000" w:space="0"/>
            </w:tcBorders>
            <w:vAlign w:val="center"/>
            <w:tcW w:w="1526" w:type="dxa"/>
          </w:tcPr>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A02BFB" w:rsidRDefault="00A02BFB" w:rsidP="00A02BFB"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9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752"/>
        </w:trPr>
        <w:tc>
          <w:tcPr>
            <w:tcBorders>
              <w:top w:val="single" w:sz="4" w:color="000000" w:space="0"/>
              <w:bottom w:val="single" w:sz="4" w:color="000000" w:space="0"/>
              <w:left w:val="single" w:sz="4" w:color="000000" w:space="0"/>
              <w:right w:val="single" w:sz="4" w:color="000000" w:space="0"/>
            </w:tcBorders>
            <w:vAlign w:val="center"/>
            <w:tcW w:w="152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49"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 w:rsidR="00752391" w:rsidRDefault="00752391">
      <w:pPr>
        <w:ind w:firstLine="442"/>
        <w:spacing w:line="580" w:lineRule="exact"/>
        <w:rPr>
          <w:b/>
          <w:color w:val="000000"/>
          <w:rFonts w:ascii="宋体" w:hAnsi="宋体"/>
          <w:sz w:val="44"/>
          <w:szCs w:val="44"/>
        </w:rPr>
      </w:pPr>
      <w:bookmarkStart w:id="0" w:name="_Toc373135636"/>
    </w:p>
    <w:p w:rsidR="00752391" w:rsidRDefault="00752391">
      <w:pPr>
        <w:ind w:firstLine="442"/>
        <w:spacing w:line="580" w:lineRule="exact"/>
        <w:rPr>
          <w:b/>
          <w:color w:val="000000"/>
          <w:rFonts w:ascii="宋体" w:hAnsi="宋体"/>
          <w:sz w:val="44"/>
          <w:szCs w:val="44"/>
        </w:rPr>
      </w:pPr>
    </w:p>
    <w:p w:rsidR="00752391" w:rsidRDefault="00B9383F" w:rsidP="00AB1132">
      <w:pPr>
        <w:jc w:val="center"/>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cs="仿宋_GB2312" w:asciiTheme="majorEastAsia" w:eastAsiaTheme="majorEastAsia" w:hAnsiTheme="majorEastAsia"/>
                <w:sz w:val="28"/>
                <w:szCs w:val="28"/>
              </w:rPr>
            </w:pPr>
            <w:r w:rsidRPr="0058212E">
              <w:rPr>
                <w:rFonts w:asciiTheme="majorEastAsia" w:eastAsiaTheme="majorEastAsia" w:hAnsiTheme="majorEastAsia" w:hint="eastAsia"/>
                <w:sz w:val="28"/>
                <w:szCs w:val="28"/>
              </w:rPr>
              <w:t>执业兽医师注册、执业助理兽医师备案</w:t>
            </w:r>
          </w:p>
        </w:tc>
      </w:tr>
      <w:tr w:rsidR="00752391" w:rsidRPr="0058212E">
        <w:trPr>
          <w:trHeight w:val="5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执业兽医师注册、执业助理兽医师备案</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【部门规章】《执业兽医管理办法》（2008年11月4日农业部第8次常务会议审议通过，自2009年1月1日起施行）第四条</w:t>
            </w:r>
          </w:p>
        </w:tc>
      </w:tr>
      <w:tr w:rsidR="00752391" w:rsidRPr="0058212E">
        <w:trPr>
          <w:trHeight w:val="45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自治区</w:t>
            </w:r>
            <w:r w:rsidRPr="0058212E">
              <w:rPr>
                <w:color w:val="000000"/>
                <w:rFonts w:asciiTheme="majorEastAsia" w:eastAsiaTheme="majorEastAsia" w:hAnsiTheme="majorEastAsia" w:hint="eastAsia"/>
                <w:sz w:val="28"/>
                <w:szCs w:val="28"/>
              </w:rPr>
              <w:t>对</w:t>
            </w:r>
            <w:r w:rsidRPr="0058212E">
              <w:rPr>
                <w:color w:val="000000"/>
                <w:rFonts w:cs="仿宋_GB2312" w:asciiTheme="majorEastAsia" w:eastAsiaTheme="majorEastAsia" w:hAnsiTheme="majorEastAsia" w:hint="eastAsia"/>
                <w:sz w:val="28"/>
                <w:szCs w:val="28"/>
              </w:rPr>
              <w:t>执业兽医师注册、执业助理兽医师备案</w:t>
            </w:r>
          </w:p>
        </w:tc>
      </w:tr>
      <w:tr w:rsidR="00752391" w:rsidRPr="0058212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进行</w:t>
            </w:r>
            <w:r w:rsidRPr="0058212E">
              <w:rPr>
                <w:color w:val="000000"/>
                <w:rFonts w:cs="仿宋_GB2312" w:asciiTheme="majorEastAsia" w:eastAsiaTheme="majorEastAsia" w:hAnsiTheme="majorEastAsia" w:hint="eastAsia"/>
                <w:sz w:val="28"/>
                <w:szCs w:val="28"/>
              </w:rPr>
              <w:t>执业兽医师注册、执业助理兽医师备案</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注册申请表或者备案表；执业兽医资格证书；</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bookmarkEnd w:id="0"/>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18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受理</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决定</w:t>
            </w:r>
          </w:p>
        </w:tc>
      </w:tr>
      <w:tr w:rsidR="00A02BFB" w:rsidRPr="0058212E">
        <w:trPr>
          <w:trHeight w:val="13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A02BFB"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A02BFB"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A02BFB"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51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A02BFB"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A02BFB"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rsidP="00AB1132">
      <w:pPr>
        <w:spacing w:line="580" w:lineRule="exact"/>
        <w:rPr>
          <w:b/>
          <w:color w:val="000000"/>
          <w:rFonts w:ascii="宋体" w:hAnsi="宋体"/>
          <w:sz w:val="44"/>
          <w:szCs w:val="44"/>
        </w:rPr>
      </w:pPr>
    </w:p>
    <w:p w:rsidR="00752391" w:rsidRDefault="00B9383F" w:rsidP="00AB1132">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b/>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开具进出口兽药证明文件</w:t>
            </w:r>
          </w:p>
        </w:tc>
      </w:tr>
      <w:tr w:rsidR="00752391" w:rsidRPr="0058212E">
        <w:trPr>
          <w:trHeight w:val="53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农机专业合作社地区级示范社认定</w:t>
            </w:r>
          </w:p>
        </w:tc>
      </w:tr>
      <w:tr w:rsidR="00752391" w:rsidRPr="0058212E">
        <w:trPr>
          <w:trHeight w:val="27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【行政法规】《兽药管理条例》（国务院令第404号）第三十五条第二款</w:t>
            </w:r>
          </w:p>
        </w:tc>
      </w:tr>
      <w:tr w:rsidR="00752391" w:rsidRPr="0058212E">
        <w:trPr>
          <w:trHeight w:val="38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proofErr w:type="gramStart"/>
            <w:r w:rsidRPr="0058212E">
              <w:rPr>
                <w:color w:val="000000"/>
                <w:rFonts w:asciiTheme="majorEastAsia" w:eastAsiaTheme="majorEastAsia" w:hAnsiTheme="majorEastAsia"/>
                <w:sz w:val="28"/>
                <w:szCs w:val="28"/>
              </w:rPr>
              <w:t>拟创建</w:t>
            </w:r>
            <w:proofErr w:type="gramEnd"/>
            <w:r w:rsidRPr="0058212E">
              <w:rPr>
                <w:color w:val="000000"/>
                <w:rFonts w:asciiTheme="majorEastAsia" w:eastAsiaTheme="majorEastAsia" w:hAnsiTheme="majorEastAsia"/>
                <w:sz w:val="28"/>
                <w:szCs w:val="28"/>
              </w:rPr>
              <w:t>示范社的区内农机合作社</w:t>
            </w:r>
          </w:p>
        </w:tc>
      </w:tr>
      <w:tr w:rsidR="00752391" w:rsidRPr="0058212E" w:rsidTr="00AB1132">
        <w:trPr>
          <w:trHeight w:val="198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before="100" w:beforeAutospacing="1" w:after="100" w:afterAutospacing="1"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依法经工商注册登记，领取《农民专业合作社法人营业执照》，并正常运行两年以上；2．登记成员或成员账册人员数量较多，作业服务面积达到一定的规模，在当地有影响力和带动力；3．遵守相关法律法规章程，履行作业或服务合同，没有发生过安全责任事故；4．能够开展农机具基本维修，农机维修人员具有农机修理工职业资格证书；5．农机挂牌率、检验率、驾驶人员持证率在本地处于领先水平。</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《农机合作社示范社申报表》</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无</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30日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无</w:t>
            </w:r>
          </w:p>
        </w:tc>
      </w:tr>
      <w:tr w:rsidR="00752391" w:rsidRPr="0058212E">
        <w:trPr>
          <w:trHeight w:val="3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申报→初审→专家评审→审定→发布公告→认定</w:t>
            </w:r>
          </w:p>
        </w:tc>
      </w:tr>
      <w:tr w:rsidR="00A02BFB" w:rsidRPr="0058212E">
        <w:trPr>
          <w:trHeight w:val="9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52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43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绿色食品标志使用申请的受理、和监督管理</w:t>
            </w:r>
          </w:p>
        </w:tc>
      </w:tr>
      <w:tr w:rsidR="00752391" w:rsidRPr="0058212E">
        <w:trPr>
          <w:trHeight w:val="34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开具进出口兽药证明文件</w:t>
            </w:r>
          </w:p>
        </w:tc>
      </w:tr>
      <w:tr w:rsidR="00752391" w:rsidRPr="0058212E">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37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【部门规章】《绿色食品标志管理办法》（农业部2012年第6号）第二十四条</w:t>
            </w:r>
          </w:p>
        </w:tc>
      </w:tr>
      <w:tr w:rsidR="00752391" w:rsidRPr="0058212E">
        <w:trPr>
          <w:trHeight w:val="5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自治区内出口兽药的兽药生产企业</w:t>
            </w:r>
          </w:p>
        </w:tc>
      </w:tr>
      <w:tr w:rsidR="00752391" w:rsidRPr="0058212E">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w:t>
            </w:r>
            <w:r w:rsidRPr="0058212E">
              <w:rPr>
                <w:color w:val="000000"/>
                <w:rFonts w:asciiTheme="majorEastAsia" w:eastAsiaTheme="majorEastAsia" w:hAnsiTheme="majorEastAsia" w:hint="eastAsia"/>
                <w:sz w:val="28"/>
                <w:szCs w:val="28"/>
              </w:rPr>
              <w:t>．申请人具有进出口兽药资格；</w:t>
            </w:r>
            <w:r w:rsidRPr="0058212E">
              <w:rPr>
                <w:color w:val="000000"/>
                <w:rFonts w:asciiTheme="majorEastAsia" w:eastAsiaTheme="majorEastAsia" w:hAnsiTheme="majorEastAsia"/>
                <w:sz w:val="28"/>
                <w:szCs w:val="28"/>
              </w:rPr>
              <w:t>2</w:t>
            </w:r>
            <w:r w:rsidRPr="0058212E">
              <w:rPr>
                <w:color w:val="000000"/>
                <w:rFonts w:asciiTheme="majorEastAsia" w:eastAsiaTheme="majorEastAsia" w:hAnsiTheme="majorEastAsia" w:hint="eastAsia"/>
                <w:sz w:val="28"/>
                <w:szCs w:val="28"/>
              </w:rPr>
              <w:t>．进口产品已取得国家进口兽药注册。</w:t>
            </w:r>
          </w:p>
        </w:tc>
      </w:tr>
      <w:tr w:rsidR="00752391" w:rsidRPr="0058212E" w:rsidTr="00AB1132">
        <w:trPr>
          <w:trHeight w:val="25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AB1132">
              <w:rPr>
                <w:rFonts w:asciiTheme="majorEastAsia" w:eastAsiaTheme="majorEastAsia" w:hAnsiTheme="majorEastAsia"/>
                <w:sz w:val="28"/>
                <w:szCs w:val="28"/>
              </w:rPr>
              <w:t>1</w:t>
            </w:r>
            <w:r w:rsidRPr="00AB1132">
              <w:rPr>
                <w:rFonts w:asciiTheme="majorEastAsia" w:eastAsiaTheme="majorEastAsia" w:hAnsiTheme="majorEastAsia" w:hint="eastAsia"/>
                <w:sz w:val="28"/>
                <w:szCs w:val="28"/>
              </w:rPr>
              <w:t>．《兽药进口申请表》；</w:t>
            </w:r>
            <w:r w:rsidRPr="00AB1132">
              <w:rPr>
                <w:rFonts w:asciiTheme="majorEastAsia" w:eastAsiaTheme="majorEastAsia" w:hAnsiTheme="majorEastAsia"/>
                <w:sz w:val="28"/>
                <w:szCs w:val="28"/>
              </w:rPr>
              <w:t>2</w:t>
            </w:r>
            <w:r w:rsidRPr="00AB1132">
              <w:rPr>
                <w:rFonts w:asciiTheme="majorEastAsia" w:eastAsiaTheme="majorEastAsia" w:hAnsiTheme="majorEastAsia" w:hint="eastAsia"/>
                <w:sz w:val="28"/>
                <w:szCs w:val="28"/>
              </w:rPr>
              <w:t>．代理合同（授权书）和购货合同</w:t>
            </w:r>
            <w:r w:rsidRPr="00AB1132">
              <w:rPr>
                <w:rFonts w:asciiTheme="majorEastAsia" w:eastAsiaTheme="majorEastAsia" w:hAnsiTheme="majorEastAsia"/>
                <w:sz w:val="28"/>
                <w:szCs w:val="28"/>
              </w:rPr>
              <w:t>3</w:t>
            </w:r>
            <w:r w:rsidRPr="00AB1132">
              <w:rPr>
                <w:rFonts w:asciiTheme="majorEastAsia" w:eastAsiaTheme="majorEastAsia" w:hAnsiTheme="majorEastAsia" w:hint="eastAsia"/>
                <w:sz w:val="28"/>
                <w:szCs w:val="28"/>
              </w:rPr>
              <w:t>．《兽药经营许可证》和《营业执照》；兽药生产企业申请进口本企业生产所需原料药的，提交《兽药生产许可证》及其所生产产品的批准文</w:t>
            </w:r>
            <w:proofErr w:type="gramStart"/>
            <w:r w:rsidRPr="00AB1132">
              <w:rPr>
                <w:rFonts w:asciiTheme="majorEastAsia" w:eastAsiaTheme="majorEastAsia" w:hAnsiTheme="majorEastAsia" w:hint="eastAsia"/>
                <w:sz w:val="28"/>
                <w:szCs w:val="28"/>
              </w:rPr>
              <w:t>号证明</w:t>
            </w:r>
            <w:proofErr w:type="gramEnd"/>
            <w:r w:rsidRPr="00AB1132">
              <w:rPr>
                <w:rFonts w:asciiTheme="majorEastAsia" w:eastAsiaTheme="majorEastAsia" w:hAnsiTheme="majorEastAsia" w:hint="eastAsia"/>
                <w:sz w:val="28"/>
                <w:szCs w:val="28"/>
              </w:rPr>
              <w:t>文件；</w:t>
            </w:r>
            <w:r w:rsidRPr="00AB1132">
              <w:rPr>
                <w:rFonts w:asciiTheme="majorEastAsia" w:eastAsiaTheme="majorEastAsia" w:hAnsiTheme="majorEastAsia"/>
                <w:sz w:val="28"/>
                <w:szCs w:val="28"/>
              </w:rPr>
              <w:t>4</w:t>
            </w:r>
            <w:r w:rsidRPr="00AB1132">
              <w:rPr>
                <w:rFonts w:asciiTheme="majorEastAsia" w:eastAsiaTheme="majorEastAsia" w:hAnsiTheme="majorEastAsia" w:hint="eastAsia"/>
                <w:sz w:val="28"/>
                <w:szCs w:val="28"/>
              </w:rPr>
              <w:t>．《进口兽药注册证书》；生产企业为港、澳、台企业的，提交《兽药注册证书》；</w:t>
            </w:r>
            <w:r w:rsidRPr="00AB1132">
              <w:rPr>
                <w:rFonts w:asciiTheme="majorEastAsia" w:eastAsiaTheme="majorEastAsia" w:hAnsiTheme="majorEastAsia"/>
                <w:sz w:val="28"/>
                <w:szCs w:val="28"/>
              </w:rPr>
              <w:t>5</w:t>
            </w:r>
            <w:r w:rsidRPr="00AB1132">
              <w:rPr>
                <w:rFonts w:asciiTheme="majorEastAsia" w:eastAsiaTheme="majorEastAsia" w:hAnsiTheme="majorEastAsia" w:hint="eastAsia"/>
                <w:sz w:val="28"/>
                <w:szCs w:val="28"/>
              </w:rPr>
              <w:t>．产品出厂检验报告；</w:t>
            </w:r>
            <w:r w:rsidRPr="00AB1132">
              <w:rPr>
                <w:rFonts w:asciiTheme="majorEastAsia" w:eastAsiaTheme="majorEastAsia" w:hAnsiTheme="majorEastAsia"/>
                <w:sz w:val="28"/>
                <w:szCs w:val="28"/>
              </w:rPr>
              <w:t>6</w:t>
            </w:r>
            <w:r w:rsidRPr="00AB1132">
              <w:rPr>
                <w:rFonts w:asciiTheme="majorEastAsia" w:eastAsiaTheme="majorEastAsia" w:hAnsiTheme="majorEastAsia" w:hint="eastAsia"/>
                <w:sz w:val="28"/>
                <w:szCs w:val="28"/>
              </w:rPr>
              <w:t>．装箱单、提运单和货运发票；</w:t>
            </w:r>
            <w:r w:rsidRPr="00AB1132">
              <w:rPr>
                <w:rFonts w:asciiTheme="majorEastAsia" w:eastAsiaTheme="majorEastAsia" w:hAnsiTheme="majorEastAsia"/>
                <w:sz w:val="28"/>
                <w:szCs w:val="28"/>
              </w:rPr>
              <w:t>7</w:t>
            </w:r>
            <w:r w:rsidRPr="00AB1132">
              <w:rPr>
                <w:rFonts w:asciiTheme="majorEastAsia" w:eastAsiaTheme="majorEastAsia" w:hAnsiTheme="majorEastAsia" w:hint="eastAsia"/>
                <w:sz w:val="28"/>
                <w:szCs w:val="28"/>
              </w:rPr>
              <w:t>．产品中文标签、说明书式样。申请兽用生物制品《进口兽药通关单》的，还应提交下列材料；</w:t>
            </w:r>
            <w:r w:rsidRPr="00AB1132">
              <w:rPr>
                <w:rFonts w:asciiTheme="majorEastAsia" w:eastAsiaTheme="majorEastAsia" w:hAnsiTheme="majorEastAsia"/>
                <w:sz w:val="28"/>
                <w:szCs w:val="28"/>
              </w:rPr>
              <w:t>8</w:t>
            </w:r>
            <w:r w:rsidRPr="00AB1132">
              <w:rPr>
                <w:rFonts w:asciiTheme="majorEastAsia" w:eastAsiaTheme="majorEastAsia" w:hAnsiTheme="majorEastAsia" w:hint="eastAsia"/>
                <w:sz w:val="28"/>
                <w:szCs w:val="28"/>
              </w:rPr>
              <w:t>．《兽用生物制品进口许可证》；生产企业所在国家兽药管理部门出具的批签发证明。</w:t>
            </w:r>
          </w:p>
        </w:tc>
      </w:tr>
      <w:tr w:rsidR="00752391" w:rsidRPr="0058212E">
        <w:trPr>
          <w:trHeight w:val="3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25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33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35"/>
        </w:trPr>
        <w:tc>
          <w:tcPr>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821"/>
        </w:trPr>
        <w:tc>
          <w:tcPr>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lastRenderedPageBreak/>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pPr>
        <w:spacing w:line="580" w:lineRule="exact"/>
        <w:sectPr w:rsidR="00752391">
          <w:docGrid w:type="lines" w:linePitch="312"/>
          <w:footerReference r:id="rId24" w:type="default"/>
          <w:pgNumType w:start="1"/>
          <w:pgSz w:w="12240" w:h="15840"/>
          <w:pgMar w:left="1800" w:right="1800" w:top="1440" w:bottom="1440" w:header="720" w:footer="720" w:gutter="0"/>
          <w:cols w:space="425"/>
        </w:sectPr>
        <w:rPr>
          <w:b/>
          <w:color w:val="000000"/>
          <w:rFonts w:ascii="宋体" w:cs="宋体" w:hAnsi="宋体"/>
          <w:sz w:val="44"/>
          <w:szCs w:val="44"/>
        </w:rPr>
      </w:pPr>
    </w:p>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渔业污染事故鉴定及调查处理</w:t>
            </w:r>
          </w:p>
        </w:tc>
      </w:tr>
      <w:tr w:rsidR="00752391" w:rsidRPr="0058212E">
        <w:trPr>
          <w:trHeight w:val="60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绿色食品标志使用申请的受理、和监督管理</w:t>
            </w:r>
          </w:p>
        </w:tc>
      </w:tr>
      <w:tr w:rsidR="00752391" w:rsidRPr="0058212E">
        <w:trPr>
          <w:trHeight w:val="3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37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【法律】《中华人民共和国渔业法》第三十六条第二款</w:t>
            </w:r>
          </w:p>
        </w:tc>
      </w:tr>
      <w:tr w:rsidR="00752391" w:rsidRPr="0058212E">
        <w:trPr>
          <w:trHeight w:val="5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允许从事绿色食品标志使用申请的受理、和监督管理</w:t>
            </w:r>
          </w:p>
        </w:tc>
      </w:tr>
      <w:tr w:rsidR="00752391" w:rsidRPr="0058212E">
        <w:trPr>
          <w:trHeight w:val="49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绿色食品标志使用单位拥有受理条件</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绿色食品标志使用申请书</w:t>
            </w:r>
          </w:p>
        </w:tc>
      </w:tr>
      <w:tr w:rsidR="00752391" w:rsidRPr="0058212E">
        <w:trPr>
          <w:trHeight w:val="3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25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11"/>
        </w:trPr>
        <w:tc>
          <w:tcPr>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821"/>
        </w:trPr>
        <w:tc>
          <w:tcPr>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pPr>
        <w:spacing w:line="580" w:lineRule="exact"/>
        <w:sectPr w:rsidR="00752391">
          <w:docGrid w:type="lines" w:linePitch="312"/>
          <w:footerReference r:id="rId25" w:type="default"/>
          <w:pgNumType w:start="1"/>
          <w:pgSz w:w="12240" w:h="15840"/>
          <w:pgMar w:left="1800" w:right="1800" w:top="1440" w:bottom="1440" w:header="720" w:footer="720" w:gutter="0"/>
          <w:cols w:space="425"/>
        </w:sectPr>
        <w:rPr>
          <w:b/>
          <w:color w:val="000000"/>
          <w:rFonts w:ascii="宋体" w:cs="宋体" w:hAnsi="宋体"/>
          <w:sz w:val="44"/>
          <w:szCs w:val="44"/>
        </w:rPr>
      </w:pPr>
    </w:p>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2F612A" w:rsidRPr="002F612A">
            <w:pPr>
              <w:ind w:left="280"/>
              <w:ind w:hanging="280"/>
              <w:spacing w:line="320" w:lineRule="exact"/>
              <w:rPr>
                <w:rFonts w:asciiTheme="majorEastAsia" w:eastAsiaTheme="majorEastAsia" w:hAnsiTheme="majorEastAsia"/>
                <w:sz w:val="28"/>
                <w:szCs w:val="28"/>
              </w:rPr>
            </w:pPr>
            <w:r w:rsidRPr="0058212E">
              <w:rPr>
                <w:rFonts w:asciiTheme="majorEastAsia" w:eastAsiaTheme="majorEastAsia" w:hAnsiTheme="majorEastAsia" w:hint="eastAsia"/>
                <w:sz w:val="28"/>
                <w:szCs w:val="28"/>
              </w:rPr>
              <w:t>渔业水域环境质量及污染监测</w:t>
            </w:r>
          </w:p>
        </w:tc>
      </w:tr>
      <w:tr w:rsidR="00752391" w:rsidRPr="0058212E">
        <w:trPr>
          <w:trHeight w:val="60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生猪屠宰活动的监督检查</w:t>
            </w:r>
          </w:p>
        </w:tc>
      </w:tr>
      <w:tr w:rsidR="00752391" w:rsidRPr="0058212E">
        <w:trPr>
          <w:trHeight w:val="4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A02BFB" w:rsidRPr="0058212E">
            <w:pPr>
              <w:textAlignment w:val="center"/>
              <w:rPr>
                <w:color w:val="000000"/>
                <w:rFonts w:cs="仿宋_GB2312"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37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【行政法规】《中华人民共和国渔业法实施细则》(1987年10月14日国务院批准，1987年10月20日农牧渔业部发布)第二十七条</w:t>
            </w:r>
          </w:p>
        </w:tc>
      </w:tr>
      <w:tr w:rsidR="00752391" w:rsidRPr="0058212E">
        <w:trPr>
          <w:trHeight w:val="56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生猪屠宰活动的允许范围内</w:t>
            </w:r>
          </w:p>
        </w:tc>
      </w:tr>
      <w:tr w:rsidR="00752391" w:rsidRPr="0058212E">
        <w:trPr>
          <w:trHeight w:val="67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生猪屠宰活动的单位符合条件</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38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46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274"/>
        </w:trPr>
        <w:tc>
          <w:tcPr>
            <w:shd w:fill="auto" w:color="auto" w:val="clear"/>
            <w:vAlign w:val="center"/>
            <w:tcW w:w="1527"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pPr>
        <w:spacing w:line="580" w:lineRule="exact"/>
        <w:sectPr w:rsidR="00752391">
          <w:docGrid w:type="lines" w:linePitch="312"/>
          <w:footerReference r:id="rId26" w:type="default"/>
          <w:pgNumType w:start="1"/>
          <w:pgSz w:w="12240" w:h="15840"/>
          <w:pgMar w:left="1800" w:right="1800" w:top="1440" w:bottom="1440" w:header="720" w:footer="720" w:gutter="0"/>
          <w:cols w:space="425"/>
        </w:sectPr>
        <w:rPr>
          <w:b/>
          <w:color w:val="000000"/>
          <w:rFonts w:ascii="宋体" w:cs="宋体" w:hAnsi="宋体"/>
          <w:sz w:val="44"/>
          <w:szCs w:val="44"/>
        </w:rPr>
      </w:pPr>
    </w:p>
    <w:p w:rsidR="00752391" w:rsidRDefault="00B9383F" w:rsidP="00A02BFB">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sidR="002F612A">
        <w:rPr>
          <w:b/>
          <w:color w:val="000000"/>
          <w:rFonts w:ascii="宋体" w:hAnsi="宋体" w:hint="eastAsia"/>
          <w:sz w:val="44"/>
          <w:szCs w:val="44"/>
        </w:rPr>
        <w:t>农牧局其他类职权服</w:t>
      </w:r>
      <w:r>
        <w:rPr>
          <w:b/>
          <w:color w:val="000000"/>
          <w:rFonts w:ascii="宋体" w:hAnsi="宋体" w:hint="eastAsia"/>
          <w:sz w:val="44"/>
          <w:szCs w:val="44"/>
        </w:rPr>
        <w:t>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XNMJQT-06</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渔业船舶及船用产品检验</w:t>
            </w:r>
          </w:p>
        </w:tc>
      </w:tr>
      <w:tr w:rsidR="00752391" w:rsidRPr="0058212E">
        <w:trPr>
          <w:trHeight w:val="9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渔业污染事故鉴定及调查处理</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44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44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【行政法规】《中华人民共和国渔业船舶检验条例》（国务院令第383号）第三条第三款</w:t>
            </w:r>
          </w:p>
        </w:tc>
      </w:tr>
      <w:tr w:rsidR="00752391" w:rsidRPr="0058212E">
        <w:trPr>
          <w:trHeight w:val="4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渔业许可范围</w:t>
            </w:r>
          </w:p>
        </w:tc>
      </w:tr>
      <w:tr w:rsidR="00752391" w:rsidRPr="0058212E">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造成渔业污染事故的</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鉴定资格申请表；鉴定资格调查报告</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132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pPr>
        <w:ind w:firstLine="221"/>
        <w:spacing w:line="580" w:lineRule="exact"/>
        <w:rPr>
          <w:b/>
          <w:color w:val="000000"/>
          <w:rFonts w:ascii="宋体" w:hAnsi="宋体"/>
          <w:sz w:val="44"/>
          <w:szCs w:val="44"/>
        </w:rPr>
      </w:pPr>
    </w:p>
    <w:p w:rsidR="002F612A" w:rsidRDefault="002F612A" w:rsidP="002F612A">
      <w:pPr>
        <w:spacing w:line="580" w:lineRule="exact"/>
        <w:rPr>
          <w:b/>
          <w:color w:val="000000"/>
          <w:rFonts w:ascii="宋体" w:hAnsi="宋体"/>
          <w:sz w:val="44"/>
          <w:szCs w:val="44"/>
        </w:rPr>
      </w:pPr>
    </w:p>
    <w:p w:rsidR="00752391" w:rsidRDefault="00B9383F" w:rsidP="00A02BFB">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sidR="002F612A">
        <w:rPr>
          <w:b/>
          <w:color w:val="000000"/>
          <w:rFonts w:ascii="宋体" w:hAnsi="宋体" w:hint="eastAsia"/>
          <w:sz w:val="44"/>
          <w:szCs w:val="44"/>
        </w:rPr>
        <w:t>农牧局其他类职权服</w:t>
      </w:r>
      <w:r>
        <w:rPr>
          <w:b/>
          <w:color w:val="000000"/>
          <w:rFonts w:ascii="宋体" w:hAnsi="宋体" w:hint="eastAsia"/>
          <w:sz w:val="44"/>
          <w:szCs w:val="44"/>
        </w:rPr>
        <w:t>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2F612A" w:rsidRPr="0058212E">
            <w:pPr>
              <w:ind w:left="280"/>
              <w:ind w:hanging="280"/>
              <w:spacing w:line="320" w:lineRule="exact"/>
              <w:rPr>
                <w:color w:val="000000"/>
                <w:rFonts w:asciiTheme="majorEastAsia" w:eastAsiaTheme="majorEastAsia" w:hAnsiTheme="majorEastAsia"/>
                <w:sz w:val="28"/>
                <w:szCs w:val="28"/>
              </w:rPr>
            </w:pPr>
            <w:r w:rsidRPr="002F612A">
              <w:rPr>
                <w:color w:val="000000"/>
                <w:rFonts w:cs="仿宋_GB2312" w:asciiTheme="majorEastAsia" w:eastAsiaTheme="majorEastAsia" w:hAnsiTheme="majorEastAsia" w:hint="eastAsia"/>
                <w:sz w:val="28"/>
                <w:szCs w:val="28"/>
              </w:rPr>
              <w:t>农产品适宜生产区、限制生产区和禁止生产区的划定</w:t>
            </w:r>
          </w:p>
        </w:tc>
      </w:tr>
      <w:tr w:rsidR="00752391" w:rsidRPr="0058212E">
        <w:trPr>
          <w:trHeight w:val="49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渔业水域环境质量及污染监测</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A02BFB" w:rsidRPr="0058212E">
            <w:pPr>
              <w:textAlignment w:val="center"/>
              <w:jc w:val="center"/>
              <w:rPr>
                <w:color w:val="000000"/>
                <w:rFonts w:cs="仿宋_GB2312"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rPr>
              <w:t>【法律】《中华人民共和国农产品质量安全法》第十五条</w:t>
            </w:r>
          </w:p>
        </w:tc>
      </w:tr>
      <w:tr w:rsidR="00752391" w:rsidRPr="0058212E">
        <w:trPr>
          <w:trHeight w:val="8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渔业许可范围</w:t>
            </w:r>
          </w:p>
        </w:tc>
      </w:tr>
      <w:tr w:rsidR="00752391" w:rsidRPr="0058212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造成渔业污染事故的</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 w:rsidR="00752391" w:rsidRDefault="00752391">
      <w:pPr>
        <w:ind w:firstLine="221"/>
        <w:spacing w:line="580" w:lineRule="exact"/>
        <w:rPr>
          <w:b/>
          <w:color w:val="000000"/>
          <w:rFonts w:ascii="宋体" w:hAnsi="宋体"/>
          <w:sz w:val="44"/>
          <w:szCs w:val="44"/>
        </w:rPr>
      </w:pPr>
    </w:p>
    <w:p w:rsidR="00752391" w:rsidRDefault="00752391" w:rsidP="00326ACE">
      <w:pPr>
        <w:spacing w:line="580" w:lineRule="exact"/>
        <w:rPr>
          <w:b/>
          <w:color w:val="000000"/>
          <w:rFonts w:ascii="宋体" w:hAnsi="宋体"/>
          <w:sz w:val="44"/>
          <w:szCs w:val="44"/>
        </w:rPr>
      </w:pPr>
    </w:p>
    <w:p w:rsidR="00752391" w:rsidRDefault="00B9383F" w:rsidP="00326ACE">
      <w:pPr>
        <w:jc w:val="center"/>
        <w:ind w:firstLine="221"/>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sidR="002F612A">
        <w:rPr>
          <w:b/>
          <w:color w:val="000000"/>
          <w:rFonts w:ascii="宋体" w:hAnsi="宋体" w:hint="eastAsia"/>
          <w:sz w:val="44"/>
          <w:szCs w:val="44"/>
        </w:rPr>
        <w:t>农牧局其他类职权服</w:t>
      </w:r>
      <w:r>
        <w:rPr>
          <w:b/>
          <w:color w:val="000000"/>
          <w:rFonts w:ascii="宋体" w:hAnsi="宋体" w:hint="eastAsia"/>
          <w:sz w:val="44"/>
          <w:szCs w:val="44"/>
        </w:rPr>
        <w:t>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XNMJQT-08</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兽药产品批准文号审查</w:t>
            </w:r>
          </w:p>
        </w:tc>
      </w:tr>
      <w:tr w:rsidR="00752391" w:rsidRPr="0058212E">
        <w:trPr>
          <w:trHeight w:val="9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渔业船舶及船用产品检验</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【部门规章】《兽药产品批准文号管理办法》（农业部令第45号2004年11月24日）第二十五条</w:t>
            </w:r>
          </w:p>
        </w:tc>
      </w:tr>
      <w:tr w:rsidR="00752391" w:rsidRPr="0058212E">
        <w:trPr>
          <w:trHeight w:val="3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渔业许可范围</w:t>
            </w:r>
          </w:p>
        </w:tc>
      </w:tr>
      <w:tr w:rsidR="00752391" w:rsidRPr="0058212E">
        <w:trPr>
          <w:trHeight w:val="49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检验产品不属于国家明令淘汰或禁止生产的产品，不违反国家有关法律、法规的规定</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船用产品检验申请表；产品图纸、技术标准、试验大纲；产品出厂试验报告</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3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bl>
    <w:p w:rsidR="00752391" w:rsidRDefault="00752391">
      <w:pPr>
        <w:ind w:firstLine="221"/>
        <w:spacing w:line="580" w:lineRule="exact"/>
        <w:rPr>
          <w:b/>
          <w:color w:val="000000"/>
          <w:rFonts w:ascii="宋体" w:hAnsi="宋体"/>
          <w:sz w:val="44"/>
          <w:szCs w:val="44"/>
        </w:rPr>
      </w:pPr>
    </w:p>
    <w:p w:rsidR="00752391" w:rsidRDefault="00752391">
      <w:pPr>
        <w:ind w:firstLine="221"/>
        <w:spacing w:line="580" w:lineRule="exact"/>
        <w:rPr>
          <w:b/>
          <w:color w:val="000000"/>
          <w:rFonts w:ascii="宋体" w:hAnsi="宋体"/>
          <w:sz w:val="44"/>
          <w:szCs w:val="44"/>
        </w:rPr>
      </w:pPr>
    </w:p>
    <w:p w:rsidR="002F612A" w:rsidRDefault="002F612A" w:rsidP="002F612A">
      <w:pPr>
        <w:spacing w:line="580" w:lineRule="exact"/>
        <w:rPr>
          <w:b/>
          <w:color w:val="000000"/>
          <w:rFonts w:ascii="宋体" w:hAnsi="宋体"/>
          <w:sz w:val="44"/>
          <w:szCs w:val="44"/>
        </w:rPr>
      </w:pPr>
    </w:p>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lastRenderedPageBreak/>
      </w:r>
      <w:r w:rsidR="006023C6">
        <w:rPr>
          <w:b/>
          <w:color w:val="000000"/>
          <w:rFonts w:ascii="宋体" w:hAnsi="宋体" w:hint="eastAsia"/>
          <w:sz w:val="44"/>
          <w:szCs w:val="44"/>
        </w:rPr>
        <w:t>革吉</w:t>
      </w:r>
      <w:r w:rsidR="0058212E">
        <w:rPr>
          <w:b/>
          <w:color w:val="000000"/>
          <w:rFonts w:ascii="宋体" w:hAnsi="宋体" w:hint="eastAsia"/>
          <w:sz w:val="44"/>
          <w:szCs w:val="44"/>
        </w:rPr>
        <w:t>县</w:t>
      </w:r>
      <w:r w:rsidR="002F612A">
        <w:rPr>
          <w:b/>
          <w:color w:val="000000"/>
          <w:rFonts w:ascii="宋体" w:hAnsi="宋体" w:hint="eastAsia"/>
          <w:sz w:val="44"/>
          <w:szCs w:val="44"/>
        </w:rPr>
        <w:t>农牧局其他类职权服</w:t>
      </w:r>
      <w:r>
        <w:rPr>
          <w:b/>
          <w:color w:val="000000"/>
          <w:rFonts w:ascii="宋体" w:hAnsi="宋体" w:hint="eastAsia"/>
          <w:sz w:val="44"/>
          <w:szCs w:val="44"/>
        </w:rPr>
        <w:t>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XNMJQT-09</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蜂、蚕种生产、经营许可证审核</w:t>
            </w:r>
          </w:p>
        </w:tc>
      </w:tr>
      <w:tr w:rsidR="00752391" w:rsidRPr="0058212E">
        <w:trPr>
          <w:trHeight w:val="71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动物及动物产品兽药残留监控计划制定、检测结果公布</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FFFFFF" w:color="auto" w:val="clear"/>
            <w:vAlign w:val="center"/>
            <w:tcW w:w="5657" w:type="dxa"/>
          </w:tcPr>
          <w:p w:rsidR="00752391" w:rsidRDefault="00A02BFB" w:rsidRPr="0058212E">
            <w:pPr>
              <w:textAlignment w:val="center"/>
              <w:rPr>
                <w:color w:val="000000"/>
                <w:rFonts w:cs="仿宋_GB2312" w:asciiTheme="majorEastAsia" w:eastAsiaTheme="majorEastAsia" w:hAnsiTheme="majorEastAsia"/>
                <w:sz w:val="28"/>
                <w:szCs w:val="28"/>
              </w:rPr>
            </w:pPr>
            <w:r w:rsidRPr="00A02BFB">
              <w:rPr>
                <w:color w:val="000000"/>
                <w:rFonts w:cs="仿宋_GB2312" w:asciiTheme="majorEastAsia" w:eastAsiaTheme="majorEastAsia" w:hAnsiTheme="majorEastAsia" w:hint="eastAsia"/>
                <w:sz w:val="28"/>
                <w:szCs w:val="28"/>
              </w:rPr>
              <w:t>动物疫病防控中心</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【法律】《中华人民共和国畜牧法》（2005年12月29日主席令第四十五号</w:t>
            </w:r>
          </w:p>
        </w:tc>
      </w:tr>
      <w:tr w:rsidR="00752391" w:rsidRPr="0058212E">
        <w:trPr>
          <w:trHeight w:val="8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从事兽药单位许可范围内</w:t>
            </w:r>
          </w:p>
        </w:tc>
      </w:tr>
      <w:tr w:rsidR="00752391" w:rsidRPr="0058212E">
        <w:trPr>
          <w:trHeight w:val="65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不违反国家有关法律、法规的规定</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rsidP="00326ACE">
      <w:pPr>
        <w:spacing w:line="580" w:lineRule="exact"/>
        <w:rPr>
          <w:b/>
          <w:color w:val="000000"/>
          <w:rFonts w:ascii="宋体" w:hAnsi="宋体"/>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752391" w:rsidRDefault="00B9383F" w:rsidP="00326ACE">
      <w:pPr>
        <w:jc w:val="center"/>
        <w:ind w:firstLine="221"/>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XNMJQT-10</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对需要采集或者采伐保护区、保护地、种质圃内种质资源的批准</w:t>
            </w:r>
          </w:p>
        </w:tc>
      </w:tr>
      <w:tr w:rsidR="00752391" w:rsidRPr="0058212E">
        <w:trPr>
          <w:trHeight w:val="9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农产品适宜生产区、限制生产区和禁止生产区的划定</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58212E">
              <w:rPr>
                <w:color w:val="000000"/>
                <w:rFonts w:asciiTheme="majorEastAsia" w:eastAsiaTheme="majorEastAsia" w:hAnsiTheme="majorEastAsia" w:hint="eastAsia"/>
                <w:sz w:val="28"/>
                <w:szCs w:val="28"/>
              </w:rPr>
              <w:t>县农牧局</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【部门规章】《农作物种质资源管理办法》（农业部令第30号2003年7月8日） 第八条</w:t>
            </w:r>
          </w:p>
        </w:tc>
      </w:tr>
      <w:tr w:rsidR="00752391" w:rsidRPr="0058212E">
        <w:trPr>
          <w:trHeight w:val="49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农机产品、维修、作业和服务质量方面的举报投诉</w:t>
            </w:r>
          </w:p>
        </w:tc>
      </w:tr>
      <w:tr w:rsidR="00752391" w:rsidRPr="0058212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不违反国家有关法律、法规的规定</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相关投诉材料</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4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rsidP="00326ACE">
      <w:pPr>
        <w:spacing w:line="580" w:lineRule="exact"/>
        <w:rPr>
          <w:b/>
          <w:color w:val="000000"/>
          <w:rFonts w:ascii="宋体" w:hAnsi="宋体"/>
          <w:sz w:val="44"/>
          <w:szCs w:val="44"/>
        </w:rPr>
      </w:pPr>
    </w:p>
    <w:p w:rsidR="002F612A" w:rsidRDefault="002F612A" w:rsidP="002F612A">
      <w:pPr>
        <w:spacing w:line="580" w:lineRule="exact"/>
        <w:rPr>
          <w:b/>
          <w:color w:val="000000"/>
          <w:rFonts w:ascii="宋体" w:hAnsi="宋体"/>
          <w:sz w:val="44"/>
          <w:szCs w:val="44"/>
        </w:rPr>
      </w:pPr>
    </w:p>
    <w:p w:rsidR="00752391" w:rsidRDefault="00B9383F" w:rsidP="002F612A">
      <w:pPr>
        <w:jc w:val="center"/>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58212E">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58212E">
              <w:rPr>
                <w:color w:val="000000"/>
                <w:rFonts w:cs="仿宋_GB2312" w:asciiTheme="majorEastAsia" w:eastAsiaTheme="majorEastAsia" w:hAnsiTheme="majorEastAsia" w:hint="eastAsia"/>
                <w:sz w:val="28"/>
                <w:szCs w:val="28"/>
              </w:rPr>
              <w:t>XNMJQT-11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其他类</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58212E" w:rsidRPr="0058212E">
            <w:pPr>
              <w:ind w:left="280"/>
              <w:ind w:hanging="280"/>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指导农村土地承包、耕地草场使用权流转和承包纠纷仲裁管理</w:t>
            </w:r>
          </w:p>
        </w:tc>
      </w:tr>
      <w:tr w:rsidR="00752391" w:rsidRPr="0058212E">
        <w:trPr>
          <w:trHeight w:val="51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textAlignment w:val="center"/>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兽药产品批准文号审查</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58212E">
            <w:pPr>
              <w:spacing w:line="320" w:lineRule="exact"/>
              <w:rPr>
                <w:color w:val="000000"/>
                <w:rFonts w:asciiTheme="majorEastAsia" w:eastAsiaTheme="majorEastAsia" w:hAnsiTheme="majorEastAsia"/>
                <w:sz w:val="28"/>
                <w:szCs w:val="28"/>
              </w:rPr>
            </w:pP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58212E">
              <w:rPr>
                <w:color w:val="000000"/>
                <w:rFonts w:cs="仿宋_GB2312" w:asciiTheme="majorEastAsia" w:eastAsiaTheme="majorEastAsia" w:hAnsiTheme="majorEastAsia" w:hint="eastAsia"/>
                <w:sz w:val="28"/>
                <w:szCs w:val="28"/>
              </w:rPr>
              <w:t>县农牧局</w:t>
            </w:r>
          </w:p>
        </w:tc>
      </w:tr>
      <w:tr w:rsidR="00752391" w:rsidRPr="0058212E">
        <w:trPr>
          <w:trHeight w:val="44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58212E">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58212E">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asciiTheme="majorEastAsia" w:eastAsiaTheme="majorEastAsia" w:hAnsiTheme="majorEastAsia" w:hint="eastAsia"/>
                <w:sz w:val="28"/>
                <w:szCs w:val="28"/>
              </w:rPr>
              <w:t>【法律】《中华人民共和国农村土地承包法》第十一条</w:t>
            </w:r>
          </w:p>
        </w:tc>
      </w:tr>
      <w:tr w:rsidR="00752391" w:rsidRPr="0058212E">
        <w:trPr>
          <w:trHeight w:val="16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cs="宋体" w:asciiTheme="majorEastAsia" w:eastAsiaTheme="majorEastAsia" w:hAnsiTheme="majorEastAsia"/>
                <w:sz w:val="28"/>
                <w:szCs w:val="28"/>
              </w:rPr>
              <w:t>申办者提供的申办材料齐全，符合法定形式。</w:t>
            </w:r>
          </w:p>
        </w:tc>
      </w:tr>
      <w:tr w:rsidR="00752391" w:rsidRPr="0058212E">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1.申请兽药产品批准文号的兽药生产企业，应当取得农业部核发的兽药生产许可证。2.兽药产品应符合兽药国家标准、生产工艺和生产条件。</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rFonts w:cs="宋体" w:asciiTheme="majorEastAsia" w:eastAsiaTheme="majorEastAsia" w:hAnsiTheme="majorEastAsia" w:hint="eastAsia"/>
                <w:sz w:val="28"/>
                <w:szCs w:val="28"/>
              </w:rPr>
              <w:t>《</w:t>
            </w:r>
            <w:r w:rsidRPr="0058212E">
              <w:rPr>
                <w:rFonts w:cs="宋体" w:asciiTheme="majorEastAsia" w:eastAsiaTheme="majorEastAsia" w:hAnsiTheme="majorEastAsia"/>
                <w:sz w:val="28"/>
                <w:szCs w:val="28"/>
              </w:rPr>
              <w:t>兽药产品批准文号申请表》</w:t>
            </w:r>
            <w:r w:rsidRPr="0058212E">
              <w:rPr>
                <w:rFonts w:cs="宋体" w:asciiTheme="majorEastAsia" w:eastAsiaTheme="majorEastAsia" w:hAnsiTheme="majorEastAsia" w:hint="eastAsia"/>
                <w:sz w:val="28"/>
                <w:szCs w:val="28"/>
              </w:rPr>
              <w:t>；</w:t>
            </w:r>
            <w:r w:rsidRPr="0058212E">
              <w:rPr>
                <w:rFonts w:cs="宋体" w:asciiTheme="majorEastAsia" w:eastAsiaTheme="majorEastAsia" w:hAnsiTheme="majorEastAsia"/>
                <w:sz w:val="28"/>
                <w:szCs w:val="28"/>
              </w:rPr>
              <w:t>《兽药生产许可证》</w:t>
            </w:r>
            <w:r w:rsidRPr="0058212E">
              <w:rPr>
                <w:rFonts w:cs="宋体" w:asciiTheme="majorEastAsia" w:eastAsiaTheme="majorEastAsia" w:hAnsiTheme="majorEastAsia" w:hint="eastAsia"/>
                <w:sz w:val="28"/>
                <w:szCs w:val="28"/>
              </w:rPr>
              <w:t>；</w:t>
            </w:r>
            <w:r w:rsidRPr="0058212E">
              <w:rPr>
                <w:rFonts w:cs="宋体" w:asciiTheme="majorEastAsia" w:eastAsiaTheme="majorEastAsia" w:hAnsiTheme="majorEastAsia"/>
                <w:sz w:val="28"/>
                <w:szCs w:val="28"/>
              </w:rPr>
              <w:t>《兽药GMP证书》</w:t>
            </w:r>
            <w:r w:rsidRPr="0058212E">
              <w:rPr>
                <w:rFonts w:cs="宋体" w:asciiTheme="majorEastAsia" w:eastAsiaTheme="majorEastAsia" w:hAnsiTheme="majorEastAsia" w:hint="eastAsia"/>
                <w:sz w:val="28"/>
                <w:szCs w:val="28"/>
              </w:rPr>
              <w:t>；</w:t>
            </w:r>
            <w:r w:rsidRPr="0058212E">
              <w:rPr>
                <w:rFonts w:cs="宋体" w:asciiTheme="majorEastAsia" w:eastAsiaTheme="majorEastAsia" w:hAnsiTheme="majorEastAsia"/>
                <w:sz w:val="28"/>
                <w:szCs w:val="28"/>
              </w:rPr>
              <w:t>标签和说明书样本</w:t>
            </w:r>
            <w:r w:rsidRPr="0058212E">
              <w:rPr>
                <w:rFonts w:cs="宋体" w:asciiTheme="majorEastAsia" w:eastAsiaTheme="majorEastAsia" w:hAnsiTheme="majorEastAsia" w:hint="eastAsia"/>
                <w:sz w:val="28"/>
                <w:szCs w:val="28"/>
              </w:rPr>
              <w:t>；</w:t>
            </w:r>
            <w:r w:rsidRPr="0058212E">
              <w:rPr>
                <w:rFonts w:cs="宋体" w:asciiTheme="majorEastAsia" w:eastAsiaTheme="majorEastAsia" w:hAnsiTheme="majorEastAsia"/>
                <w:sz w:val="28"/>
                <w:szCs w:val="28"/>
              </w:rPr>
              <w:t>所提交样品的自检报告</w:t>
            </w:r>
            <w:r w:rsidRPr="0058212E">
              <w:rPr>
                <w:rFonts w:cs="宋体" w:asciiTheme="majorEastAsia" w:eastAsiaTheme="majorEastAsia" w:hAnsiTheme="majorEastAsia" w:hint="eastAsia"/>
                <w:sz w:val="28"/>
                <w:szCs w:val="28"/>
              </w:rPr>
              <w:t>；</w:t>
            </w:r>
            <w:r w:rsidRPr="0058212E">
              <w:rPr>
                <w:rFonts w:cs="宋体" w:asciiTheme="majorEastAsia" w:eastAsiaTheme="majorEastAsia" w:hAnsiTheme="majorEastAsia"/>
                <w:sz w:val="28"/>
                <w:szCs w:val="28"/>
              </w:rPr>
              <w:t>申请除生物制品以外的已有兽药国家标准的兽药产品批准文号的，省级兽医行政管理部门的审查意见及省级兽药监察所出具的连续三个批次样品的检验报</w:t>
            </w:r>
          </w:p>
        </w:tc>
      </w:tr>
      <w:tr w:rsidR="00752391" w:rsidRPr="0058212E">
        <w:trPr>
          <w:trHeight w:val="24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sz w:val="28"/>
                <w:szCs w:val="28"/>
              </w:rPr>
              <w:t>10</w:t>
            </w:r>
            <w:r w:rsidRPr="0058212E">
              <w:rPr>
                <w:color w:val="000000"/>
                <w:rFonts w:asciiTheme="majorEastAsia" w:eastAsiaTheme="majorEastAsia" w:hAnsiTheme="majorEastAsia" w:hint="eastAsia"/>
                <w:sz w:val="28"/>
                <w:szCs w:val="28"/>
              </w:rPr>
              <w:t>个工作日</w:t>
            </w:r>
          </w:p>
        </w:tc>
      </w:tr>
      <w:tr w:rsidR="00752391" w:rsidRPr="0058212E">
        <w:trPr>
          <w:trHeight w:val="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29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无</w:t>
            </w:r>
          </w:p>
        </w:tc>
      </w:tr>
      <w:tr w:rsidR="00752391" w:rsidRPr="0058212E">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58212E">
            <w:pPr>
              <w:jc w:val="center"/>
              <w:spacing w:line="320" w:lineRule="exact"/>
              <w:rPr>
                <w:color w:val="000000"/>
                <w:rFonts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58212E">
            <w:pPr>
              <w:spacing w:line="320" w:lineRule="exact"/>
              <w:rPr>
                <w:color w:val="000000"/>
                <w:rFonts w:asciiTheme="majorEastAsia" w:eastAsiaTheme="majorEastAsia" w:hAnsiTheme="majorEastAsia"/>
                <w:sz w:val="28"/>
                <w:szCs w:val="28"/>
              </w:rPr>
            </w:pPr>
            <w:r w:rsidRPr="0058212E">
              <w:rPr>
                <w:color w:val="000000"/>
                <w:rFonts w:asciiTheme="majorEastAsia" w:eastAsiaTheme="majorEastAsia" w:hAnsiTheme="majorEastAsia" w:hint="eastAsia"/>
                <w:sz w:val="28"/>
                <w:szCs w:val="28"/>
              </w:rPr>
              <w:t>申请</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审核</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征求意见</w:t>
            </w:r>
            <w:proofErr w:type="gramStart"/>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复审</w:t>
            </w:r>
            <w:proofErr w:type="gramEnd"/>
            <w:r w:rsidRPr="0058212E">
              <w:rPr>
                <w:color w:val="000000"/>
                <w:rFonts w:asciiTheme="majorEastAsia" w:eastAsiaTheme="majorEastAsia" w:hAnsiTheme="majorEastAsia" w:hint="eastAsia"/>
                <w:sz w:val="28"/>
                <w:szCs w:val="28"/>
              </w:rPr>
              <w:t>意见</w:t>
            </w:r>
            <w:r w:rsidRPr="0058212E">
              <w:rPr>
                <w:color w:val="000000"/>
                <w:rFonts w:asciiTheme="majorEastAsia" w:eastAsiaTheme="majorEastAsia" w:hAnsiTheme="majorEastAsia"/>
                <w:sz w:val="28"/>
                <w:szCs w:val="28"/>
              </w:rPr>
              <w:t>→</w:t>
            </w:r>
            <w:r w:rsidRPr="0058212E">
              <w:rPr>
                <w:color w:val="000000"/>
                <w:rFonts w:asciiTheme="majorEastAsia" w:eastAsiaTheme="majorEastAsia" w:hAnsiTheme="majorEastAsia" w:hint="eastAsia"/>
                <w:sz w:val="28"/>
                <w:szCs w:val="28"/>
              </w:rPr>
              <w:t>办结</w:t>
            </w:r>
          </w:p>
        </w:tc>
      </w:tr>
      <w:tr w:rsidR="00A02BFB" w:rsidRPr="0058212E">
        <w:trPr>
          <w:trHeight w:val="109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58212E">
        <w:trPr>
          <w:trHeight w:val="37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58212E">
        <w:trPr>
          <w:trHeight w:val="328"/>
        </w:trPr>
        <w:tc>
          <w:tcPr>
            <w:shd w:fill="auto" w:color="auto" w:val="clear"/>
            <w:vAlign w:val="center"/>
            <w:tcW w:w="1527"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注意事项</w:t>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r w:rsidR="00752391" w:rsidRPr="0058212E">
        <w:trPr>
          <w:trHeight w:val="604"/>
        </w:trPr>
        <w:tc>
          <w:tcPr>
            <w:shd w:fill="auto" w:color="auto" w:val="clear"/>
            <w:vAlign w:val="center"/>
            <w:tcW w:w="1527" w:type="dxa"/>
          </w:tcPr>
          <w:p w:rsidR="00752391" w:rsidRDefault="00B9383F" w:rsidRPr="0058212E">
            <w:pPr>
              <w:jc w:val="center"/>
              <w:spacing w:line="320" w:lineRule="exact"/>
              <w:rPr>
                <w:color w:val="000000"/>
                <w:rFonts w:cs="仿宋_GB2312" w:asciiTheme="majorEastAsia" w:eastAsiaTheme="majorEastAsia" w:hAnsiTheme="majorEastAsia"/>
                <w:sz w:val="28"/>
                <w:szCs w:val="28"/>
              </w:rPr>
            </w:pPr>
            <w:r w:rsidRPr="0058212E">
              <w:rPr>
                <w:color w:val="000000"/>
                <w:rFonts w:cs="仿宋_GB2312" w:asciiTheme="majorEastAsia" w:eastAsiaTheme="majorEastAsia" w:hAnsiTheme="majorEastAsia" w:hint="eastAsia"/>
                <w:sz w:val="28"/>
                <w:szCs w:val="28"/>
              </w:rPr>
              <w:t>备注</w:t>
            </w:r>
          </w:p>
        </w:tc>
        <w:tc>
          <w:tcPr>
            <w:gridSpan w:val="3"/>
            <w:shd w:fill="auto" w:color="auto" w:val="clear"/>
            <w:vAlign w:val="center"/>
            <w:tcW w:w="7854" w:type="dxa"/>
          </w:tcPr>
          <w:p w:rsidR="00752391" w:rsidRDefault="00752391" w:rsidRPr="0058212E">
            <w:pPr>
              <w:spacing w:line="320" w:lineRule="exact"/>
              <w:rPr>
                <w:color w:val="000000"/>
                <w:rFonts w:cs="仿宋_GB2312" w:asciiTheme="majorEastAsia" w:eastAsiaTheme="majorEastAsia" w:hAnsiTheme="majorEastAsia"/>
                <w:sz w:val="28"/>
                <w:szCs w:val="28"/>
              </w:rPr>
            </w:pPr>
          </w:p>
        </w:tc>
      </w:tr>
    </w:tbl>
    <w:p w:rsidR="00752391" w:rsidRDefault="00752391">
      <w:pPr>
        <w:ind w:firstLine="442"/>
        <w:spacing w:line="580" w:lineRule="exact"/>
        <w:rPr>
          <w:b/>
          <w:color w:val="000000"/>
          <w:rFonts w:ascii="宋体" w:hAnsi="宋体"/>
          <w:sz w:val="44"/>
          <w:szCs w:val="44"/>
        </w:rPr>
      </w:pPr>
    </w:p>
    <w:p w:rsidR="00752391" w:rsidRDefault="00752391">
      <w:pPr>
        <w:ind w:firstLine="442"/>
        <w:spacing w:line="580" w:lineRule="exact"/>
        <w:rPr>
          <w:b/>
          <w:color w:val="000000"/>
          <w:rFonts w:ascii="宋体" w:hAnsi="宋体"/>
          <w:sz w:val="44"/>
          <w:szCs w:val="44"/>
        </w:rPr>
      </w:pPr>
    </w:p>
    <w:p w:rsidR="00752391" w:rsidRDefault="00752391" w:rsidP="00326ACE">
      <w:pPr>
        <w:spacing w:line="580" w:lineRule="exact"/>
        <w:rPr>
          <w:b/>
          <w:color w:val="000000"/>
          <w:rFonts w:ascii="宋体" w:hAnsi="宋体"/>
          <w:sz w:val="44"/>
          <w:szCs w:val="44"/>
        </w:rPr>
      </w:pPr>
    </w:p>
    <w:p w:rsidR="00752391" w:rsidRDefault="00B9383F" w:rsidP="00326ACE">
      <w:pPr>
        <w:jc w:val="center"/>
        <w:ind w:firstLine="442"/>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060BAA">
        <w:rPr>
          <w:b/>
          <w:color w:val="000000"/>
          <w:rFonts w:ascii="宋体" w:hAnsi="宋体" w:hint="eastAsia"/>
          <w:sz w:val="44"/>
          <w:szCs w:val="44"/>
        </w:rPr>
        <w:t>县</w:t>
      </w:r>
      <w:r>
        <w:rPr>
          <w:b/>
          <w:color w:val="000000"/>
          <w:rFonts w:ascii="宋体" w:hAnsi="宋体" w:hint="eastAsia"/>
          <w:sz w:val="44"/>
          <w:szCs w:val="44"/>
        </w:rPr>
        <w:t>农牧局其他类职权服务南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16</w:t>
            </w:r>
            <w:r w:rsidR="006023C6">
              <w:rPr>
                <w:color w:val="000000"/>
                <w:rFonts w:cs="仿宋_GB2312" w:asciiTheme="majorEastAsia" w:eastAsiaTheme="majorEastAsia" w:hAnsiTheme="majorEastAsia" w:hint="eastAsia"/>
                <w:sz w:val="28"/>
                <w:szCs w:val="28"/>
              </w:rPr>
              <w:t>GJ</w:t>
            </w:r>
            <w:r w:rsidRPr="00060BAA">
              <w:rPr>
                <w:color w:val="000000"/>
                <w:rFonts w:cs="仿宋_GB2312" w:asciiTheme="majorEastAsia" w:eastAsiaTheme="majorEastAsia" w:hAnsiTheme="majorEastAsia" w:hint="eastAsia"/>
                <w:sz w:val="28"/>
                <w:szCs w:val="28"/>
              </w:rPr>
              <w:t>XNMJQT-12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其他类</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P="00060BAA" w:rsidRPr="00060BAA">
            <w:pPr>
              <w:ind w:left="280"/>
              <w:ind w:hanging="280"/>
              <w:spacing w:line="320" w:lineRule="exact"/>
              <w:rPr>
                <w:color w:val="000000"/>
                <w:rFonts w:asciiTheme="majorEastAsia" w:eastAsiaTheme="majorEastAsia" w:hAnsiTheme="majorEastAsia"/>
                <w:sz w:val="28"/>
                <w:szCs w:val="28"/>
              </w:rPr>
            </w:pPr>
            <w:r w:rsidRPr="00060BAA">
              <w:rPr>
                <w:rFonts w:asciiTheme="majorEastAsia" w:eastAsiaTheme="majorEastAsia" w:hAnsiTheme="majorEastAsia" w:hint="eastAsia"/>
                <w:sz w:val="28"/>
                <w:szCs w:val="28"/>
              </w:rPr>
              <w:t>对农业转基因生物安全的监督管理</w:t>
            </w:r>
          </w:p>
        </w:tc>
      </w:tr>
      <w:tr w:rsidR="00752391" w:rsidRPr="00060BAA">
        <w:trPr>
          <w:trHeight w:val="98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4" w:type="dxa"/>
          </w:tcPr>
          <w:p w:rsidR="00752391" w:rsidRDefault="00B9383F" w:rsidRPr="00060BAA">
            <w:pPr>
              <w:textAlignment w:val="center"/>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蜂、蚕种生产、经营许可证审核</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靠左，仿宋四号</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060BAA">
              <w:rPr>
                <w:color w:val="000000"/>
                <w:rFonts w:cs="仿宋_GB2312" w:asciiTheme="majorEastAsia" w:eastAsiaTheme="majorEastAsia" w:hAnsiTheme="majorEastAsia" w:hint="eastAsia"/>
                <w:sz w:val="28"/>
                <w:szCs w:val="28"/>
              </w:rPr>
              <w:t>县农牧局</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060BAA">
            <w:pPr>
              <w:spacing w:line="320" w:lineRule="exact"/>
              <w:rPr>
                <w:color w:val="000000"/>
                <w:rFonts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060BAA">
            <w:pP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060BAA">
        <w:trPr>
          <w:trHeight w:val="70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rFonts w:asciiTheme="majorEastAsia" w:eastAsiaTheme="majorEastAsia" w:hAnsiTheme="majorEastAsia" w:hint="eastAsia"/>
                <w:sz w:val="28"/>
                <w:szCs w:val="28"/>
              </w:rPr>
              <w:t>【行政法规】《农业转基因生物安全管理条例》(国务院令第304号）第四条</w:t>
            </w:r>
          </w:p>
        </w:tc>
      </w:tr>
      <w:tr w:rsidR="00752391" w:rsidRPr="00060BAA">
        <w:trPr>
          <w:trHeight w:val="43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经营者</w:t>
            </w:r>
            <w:r w:rsidRPr="00060BAA">
              <w:rPr>
                <w:color w:val="000000"/>
                <w:rFonts w:asciiTheme="majorEastAsia" w:eastAsiaTheme="majorEastAsia" w:hAnsiTheme="majorEastAsia"/>
                <w:sz w:val="28"/>
                <w:szCs w:val="28"/>
              </w:rPr>
              <w:t>提供的申办材料齐全，符合法定形式。</w:t>
            </w:r>
          </w:p>
        </w:tc>
      </w:tr>
      <w:tr w:rsidR="00752391" w:rsidRPr="00060BAA">
        <w:trPr>
          <w:trHeight w:val="47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有与经营规模相适应的场所资金等设施；通过审定的品种。</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asciiTheme="majorEastAsia" w:eastAsiaTheme="majorEastAsia" w:hAnsiTheme="majorEastAsia"/>
                <w:sz w:val="28"/>
                <w:szCs w:val="28"/>
              </w:rPr>
            </w:pP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35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2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申请</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审核</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征求意见</w:t>
            </w:r>
            <w:proofErr w:type="gramStart"/>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proofErr w:type="gramEnd"/>
            <w:r w:rsidRPr="00060BAA">
              <w:rPr>
                <w:color w:val="000000"/>
                <w:rFonts w:asciiTheme="majorEastAsia" w:eastAsiaTheme="majorEastAsia" w:hAnsiTheme="majorEastAsia" w:hint="eastAsia"/>
                <w:sz w:val="28"/>
                <w:szCs w:val="28"/>
              </w:rPr>
              <w:t>意见</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办结</w:t>
            </w:r>
          </w:p>
        </w:tc>
      </w:tr>
      <w:tr w:rsidR="00A02BFB" w:rsidRPr="00060BAA">
        <w:trPr>
          <w:trHeight w:val="71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060BAA">
        <w:trPr>
          <w:trHeight w:val="39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cs="仿宋_GB2312" w:asciiTheme="majorEastAsia" w:eastAsiaTheme="majorEastAsia" w:hAnsiTheme="majorEastAsia"/>
                <w:sz w:val="28"/>
                <w:szCs w:val="28"/>
              </w:rPr>
            </w:pP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asciiTheme="majorEastAsia" w:eastAsiaTheme="majorEastAsia" w:hAnsiTheme="majorEastAsia"/>
                <w:sz w:val="28"/>
                <w:szCs w:val="28"/>
              </w:rPr>
            </w:pPr>
          </w:p>
        </w:tc>
      </w:tr>
    </w:tbl>
    <w:p w:rsidR="00752391" w:rsidRDefault="00752391">
      <w:pPr>
        <w:ind w:firstLine="221"/>
        <w:spacing w:line="580" w:lineRule="exact"/>
        <w:rPr>
          <w:b/>
          <w:color w:val="000000"/>
          <w:rFonts w:ascii="宋体" w:hAnsi="宋体"/>
          <w:sz w:val="44"/>
          <w:szCs w:val="44"/>
        </w:rPr>
      </w:pPr>
    </w:p>
    <w:p w:rsidR="00752391" w:rsidRDefault="00752391">
      <w:pPr>
        <w:ind w:firstLine="221"/>
        <w:spacing w:line="580" w:lineRule="exact"/>
        <w:rPr>
          <w:b/>
          <w:color w:val="000000"/>
          <w:rFonts w:ascii="宋体" w:hAnsi="宋体"/>
          <w:sz w:val="44"/>
          <w:szCs w:val="44"/>
        </w:rPr>
      </w:pPr>
    </w:p>
    <w:p w:rsidR="00752391" w:rsidRDefault="00752391">
      <w:pPr>
        <w:ind w:firstLine="221"/>
        <w:spacing w:line="580" w:lineRule="exact"/>
        <w:rPr>
          <w:b/>
          <w:color w:val="000000"/>
          <w:rFonts w:ascii="宋体" w:hAnsi="宋体"/>
          <w:sz w:val="44"/>
          <w:szCs w:val="44"/>
        </w:rPr>
      </w:pPr>
    </w:p>
    <w:p w:rsidR="00752391" w:rsidRDefault="00752391" w:rsidP="00326ACE">
      <w:pPr>
        <w:spacing w:line="580" w:lineRule="exact"/>
        <w:rPr>
          <w:b/>
          <w:color w:val="000000"/>
          <w:rFonts w:ascii="宋体" w:hAnsi="宋体"/>
          <w:sz w:val="44"/>
          <w:szCs w:val="44"/>
        </w:rPr>
      </w:pPr>
    </w:p>
    <w:p w:rsidR="00752391" w:rsidRDefault="00B9383F" w:rsidP="00326ACE">
      <w:pPr>
        <w:jc w:val="center"/>
        <w:ind w:firstLine="221"/>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060BAA">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sz w:val="28"/>
                <w:szCs w:val="28"/>
              </w:rPr>
              <w:t>18ALNMJQT-</w:t>
            </w:r>
            <w:r w:rsidRPr="00060BAA">
              <w:rPr>
                <w:color w:val="000000"/>
                <w:rFonts w:cs="仿宋_GB2312" w:asciiTheme="majorEastAsia" w:eastAsiaTheme="majorEastAsia" w:hAnsiTheme="majorEastAsia" w:hint="eastAsia"/>
                <w:sz w:val="28"/>
                <w:szCs w:val="28"/>
              </w:rPr>
              <w:t>13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其他类</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ind w:left="280"/>
              <w:ind w:hanging="280"/>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备案</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认定</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考核</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评定</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资质核验</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组织评审</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验收</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行政服务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其他</w:t>
            </w:r>
          </w:p>
        </w:tc>
      </w:tr>
      <w:tr w:rsidR="00752391" w:rsidRPr="00060BAA">
        <w:trPr>
          <w:trHeight w:val="37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textAlignment w:val="center"/>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对需要采</w:t>
            </w:r>
            <w:r w:rsidRPr="00060BAA">
              <w:rPr>
                <w:color w:val="000000"/>
                <w:rFonts w:asciiTheme="majorEastAsia" w:eastAsiaTheme="majorEastAsia" w:hAnsiTheme="majorEastAsia" w:hint="eastAsia"/>
                <w:sz w:val="28"/>
                <w:szCs w:val="28"/>
              </w:rPr>
              <w:t>集或者采伐保护区、保护地、种质圃内种质资源的批准</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060BAA">
              <w:rPr>
                <w:color w:val="000000"/>
                <w:rFonts w:asciiTheme="majorEastAsia" w:eastAsiaTheme="majorEastAsia" w:hAnsiTheme="majorEastAsia" w:hint="eastAsia"/>
                <w:sz w:val="28"/>
                <w:szCs w:val="28"/>
              </w:rPr>
              <w:t>县农牧局</w:t>
            </w:r>
          </w:p>
        </w:tc>
      </w:tr>
      <w:tr w:rsidR="00752391" w:rsidRPr="00060BAA">
        <w:trPr>
          <w:trHeight w:val="13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060BAA">
            <w:pPr>
              <w:spacing w:line="320" w:lineRule="exact"/>
              <w:rPr>
                <w:color w:val="000000"/>
                <w:rFonts w:cs="仿宋_GB2312"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060BAA">
            <w:pPr>
              <w:spacing w:line="320" w:lineRule="exact"/>
              <w:rPr>
                <w:color w:val="000000"/>
                <w:rFonts w:cs="仿宋_GB2312" w:asciiTheme="majorEastAsia" w:eastAsiaTheme="majorEastAsia" w:hAnsiTheme="majorEastAsia"/>
                <w:sz w:val="28"/>
                <w:szCs w:val="28"/>
              </w:rPr>
            </w:pPr>
            <w:r>
              <w:rPr>
                <w:color w:val="000000"/>
                <w:rFonts w:cs="仿宋_GB2312" w:asciiTheme="majorEastAsia" w:eastAsiaTheme="majorEastAsia" w:hAnsiTheme="majorEastAsia" w:hint="eastAsia"/>
                <w:sz w:val="28"/>
                <w:szCs w:val="28"/>
              </w:rPr>
              <w:t>0897-2632188</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农作物种质资源管理办法》第八条：因，应当按照国务院及农业部有关野生植物管理的规定，办理审批手续；需要采集或者采伐保护区、保护地、种质圃内种质资源的，应当经建立该保护区、保护地、种质圃的农业行政主管部门批准。</w:t>
            </w:r>
          </w:p>
        </w:tc>
      </w:tr>
      <w:tr w:rsidR="00752391" w:rsidRPr="00060BAA">
        <w:trPr>
          <w:trHeight w:val="8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禁止采集或者采伐列入国家重点保护野生植物名录的野生种、野生近缘种、濒危稀有种和保护区、保护地、种质圃内的农作物种质资源</w:t>
            </w:r>
          </w:p>
        </w:tc>
      </w:tr>
      <w:tr w:rsidR="00752391" w:rsidRPr="00060BAA">
        <w:trPr>
          <w:trHeight w:val="8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科研等特殊情况需要采集或者采伐列入国家重点保护野生植物名录的野生种、野生近缘种、濒危稀有种种质资源的</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申请书；申请人资质证明；标志产品品质鉴定报告；</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26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申请</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审核</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征求意见</w:t>
            </w:r>
            <w:proofErr w:type="gramStart"/>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proofErr w:type="gramEnd"/>
            <w:r w:rsidRPr="00060BAA">
              <w:rPr>
                <w:color w:val="000000"/>
                <w:rFonts w:asciiTheme="majorEastAsia" w:eastAsiaTheme="majorEastAsia" w:hAnsiTheme="majorEastAsia" w:hint="eastAsia"/>
                <w:sz w:val="28"/>
                <w:szCs w:val="28"/>
              </w:rPr>
              <w:t>意见</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办结</w:t>
            </w:r>
          </w:p>
        </w:tc>
      </w:tr>
      <w:tr w:rsidR="00A02BFB" w:rsidRPr="00060BAA">
        <w:trPr>
          <w:trHeight w:val="68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060BAA">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lastRenderedPageBreak/>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060BAA">
        <w:trPr>
          <w:trHeight w:val="9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cs="仿宋_GB2312" w:asciiTheme="majorEastAsia" w:eastAsiaTheme="majorEastAsia" w:hAnsiTheme="majorEastAsia"/>
                <w:sz w:val="28"/>
                <w:szCs w:val="28"/>
              </w:rPr>
            </w:pPr>
          </w:p>
        </w:tc>
      </w:tr>
    </w:tbl>
    <w:p w:rsidR="00752391" w:rsidRDefault="00752391" w:rsidP="00326ACE">
      <w:pPr>
        <w:spacing w:line="580" w:lineRule="exact"/>
        <w:rPr>
          <w:b/>
          <w:color w:val="000000"/>
          <w:rFonts w:ascii="宋体" w:hAnsi="宋体"/>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A02BFB" w:rsidRDefault="00A02BFB" w:rsidP="00326ACE">
      <w:pPr>
        <w:jc w:val="center"/>
        <w:ind w:firstLine="221"/>
        <w:spacing w:line="580" w:lineRule="exact"/>
        <w:rPr>
          <w:b/>
          <w:color w:val="000000"/>
          <w:rFonts w:ascii="宋体" w:hAnsi="宋体" w:hint="eastAsia"/>
          <w:sz w:val="44"/>
          <w:szCs w:val="44"/>
        </w:rPr>
      </w:pPr>
    </w:p>
    <w:p w:rsidR="00752391" w:rsidRDefault="00B9383F" w:rsidP="00326ACE">
      <w:pPr>
        <w:jc w:val="center"/>
        <w:ind w:firstLine="221"/>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060BAA">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sz w:val="28"/>
                <w:szCs w:val="28"/>
              </w:rPr>
              <w:t>18ALNMJQT-</w:t>
            </w:r>
            <w:r w:rsidRPr="00060BAA">
              <w:rPr>
                <w:color w:val="000000"/>
                <w:rFonts w:cs="仿宋_GB2312" w:asciiTheme="majorEastAsia" w:eastAsiaTheme="majorEastAsia" w:hAnsiTheme="majorEastAsia" w:hint="eastAsia"/>
                <w:sz w:val="28"/>
                <w:szCs w:val="28"/>
              </w:rPr>
              <w:t>14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其他类</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ind w:left="280"/>
              <w:ind w:hanging="280"/>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备案</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认定</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考核</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评定</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资质核验</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组织评审</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验收</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行政服务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其他</w:t>
            </w:r>
          </w:p>
        </w:tc>
      </w:tr>
      <w:tr w:rsidR="00752391" w:rsidRPr="00060BAA">
        <w:trPr>
          <w:trHeight w:val="65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textAlignment w:val="center"/>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指导农村土地承包、耕地草场使用权流转和承包纠纷仲裁管理</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asciiTheme="majorEastAsia" w:eastAsiaTheme="majorEastAsia" w:hAnsiTheme="majorEastAsia"/>
                <w:sz w:val="28"/>
                <w:szCs w:val="28"/>
              </w:rPr>
            </w:pP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060BAA">
              <w:rPr>
                <w:color w:val="000000"/>
                <w:rFonts w:cs="仿宋_GB2312" w:asciiTheme="majorEastAsia" w:eastAsiaTheme="majorEastAsia" w:hAnsiTheme="majorEastAsia" w:hint="eastAsia"/>
                <w:sz w:val="28"/>
                <w:szCs w:val="28"/>
              </w:rPr>
              <w:t>县农牧局</w:t>
            </w:r>
          </w:p>
        </w:tc>
      </w:tr>
      <w:tr w:rsidR="00752391" w:rsidRPr="00060BAA">
        <w:trPr>
          <w:trHeight w:val="47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060BAA">
            <w:pPr>
              <w:spacing w:line="320" w:lineRule="exact"/>
              <w:rPr>
                <w:color w:val="000000"/>
                <w:rFonts w:cs="仿宋_GB2312"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060BAA">
            <w:pPr>
              <w:spacing w:line="320" w:lineRule="exact"/>
              <w:rPr>
                <w:color w:val="000000"/>
                <w:rFonts w:cs="仿宋_GB2312" w:asciiTheme="majorEastAsia" w:eastAsiaTheme="majorEastAsia" w:hAnsiTheme="majorEastAsia"/>
                <w:sz w:val="28"/>
                <w:szCs w:val="28"/>
              </w:rPr>
            </w:pPr>
            <w:r>
              <w:rPr>
                <w:color w:val="000000"/>
                <w:rFonts w:cs="仿宋_GB2312" w:asciiTheme="majorEastAsia" w:eastAsiaTheme="majorEastAsia" w:hAnsiTheme="majorEastAsia" w:hint="eastAsia"/>
                <w:sz w:val="28"/>
                <w:szCs w:val="28"/>
              </w:rPr>
              <w:t>0897-2632188</w:t>
            </w:r>
          </w:p>
        </w:tc>
      </w:tr>
      <w:tr w:rsidR="00752391" w:rsidRPr="00060BAA">
        <w:trPr>
          <w:trHeight w:val="190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《中华人民共和国农村土地承包法》第十一条：《中华人民共和国农村土地承包经营纠纷调解仲裁法》第十七条：《农村土地承包经营权流转管理办法》第五条： 第三十条：《中华人民共和国农村土地承包经营权证管理办法》第四条：县级以上地方人民政府农业行政主管部门负责农村土地承包经营权证的备案、登记、发放等具体工作。</w:t>
            </w:r>
          </w:p>
        </w:tc>
      </w:tr>
      <w:tr w:rsidR="00752391" w:rsidRPr="00060BAA">
        <w:trPr>
          <w:trHeight w:val="8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对农村土地承包仲裁委员会组成人员、仲裁</w:t>
            </w:r>
            <w:proofErr w:type="gramStart"/>
            <w:r w:rsidRPr="00060BAA">
              <w:rPr>
                <w:color w:val="000000"/>
                <w:rFonts w:asciiTheme="majorEastAsia" w:eastAsiaTheme="majorEastAsia" w:hAnsiTheme="majorEastAsia" w:hint="eastAsia"/>
                <w:sz w:val="28"/>
                <w:szCs w:val="28"/>
              </w:rPr>
              <w:t>员违法</w:t>
            </w:r>
            <w:proofErr w:type="gramEnd"/>
            <w:r w:rsidRPr="00060BAA">
              <w:rPr>
                <w:color w:val="000000"/>
                <w:rFonts w:asciiTheme="majorEastAsia" w:eastAsiaTheme="majorEastAsia" w:hAnsiTheme="majorEastAsia" w:hint="eastAsia"/>
                <w:sz w:val="28"/>
                <w:szCs w:val="28"/>
              </w:rPr>
              <w:t>违纪行为的投诉和举报，并依法组织查处。</w:t>
            </w:r>
          </w:p>
        </w:tc>
      </w:tr>
      <w:tr w:rsidR="00752391" w:rsidRPr="00060BAA">
        <w:trPr>
          <w:trHeight w:val="45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负责农村土地承包经营权证的备案、登记、发放等具体工作。</w:t>
            </w:r>
          </w:p>
        </w:tc>
      </w:tr>
      <w:tr w:rsidR="00752391" w:rsidRPr="00060BAA">
        <w:trPr>
          <w:trHeight w:val="453"/>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申请</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审核</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征求意见</w:t>
            </w:r>
            <w:proofErr w:type="gramStart"/>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proofErr w:type="gramEnd"/>
            <w:r w:rsidRPr="00060BAA">
              <w:rPr>
                <w:color w:val="000000"/>
                <w:rFonts w:asciiTheme="majorEastAsia" w:eastAsiaTheme="majorEastAsia" w:hAnsiTheme="majorEastAsia" w:hint="eastAsia"/>
                <w:sz w:val="28"/>
                <w:szCs w:val="28"/>
              </w:rPr>
              <w:t>意见</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办结</w:t>
            </w:r>
          </w:p>
        </w:tc>
      </w:tr>
      <w:tr w:rsidR="00A02BFB" w:rsidRPr="00060BAA">
        <w:trPr>
          <w:trHeight w:val="120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060BAA">
        <w:trPr>
          <w:trHeight w:val="62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060BAA">
        <w:trPr>
          <w:trHeight w:val="17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cs="仿宋_GB2312" w:asciiTheme="majorEastAsia" w:eastAsiaTheme="majorEastAsia" w:hAnsiTheme="majorEastAsia"/>
                <w:sz w:val="28"/>
                <w:szCs w:val="28"/>
              </w:rPr>
            </w:pPr>
          </w:p>
        </w:tc>
      </w:tr>
    </w:tbl>
    <w:p w:rsidR="00752391" w:rsidRDefault="00752391">
      <w:pPr>
        <w:rPr>
          <w:color w:val="0000FF"/>
        </w:rPr>
      </w:pPr>
    </w:p>
    <w:p w:rsidR="00BF34BD" w:rsidRDefault="00BF34BD" w:rsidP="00BF34BD">
      <w:pPr>
        <w:spacing w:line="580" w:lineRule="exact"/>
        <w:rPr>
          <w:b/>
          <w:color w:val="000000"/>
          <w:rFonts w:ascii="宋体" w:cs="宋体" w:hAnsi="宋体"/>
          <w:sz w:val="44"/>
          <w:szCs w:val="44"/>
        </w:rPr>
      </w:pPr>
    </w:p>
    <w:p w:rsidR="00752391" w:rsidRDefault="00B9383F" w:rsidP="00BF34BD">
      <w:pPr>
        <w:jc w:val="center"/>
        <w:spacing w:line="580" w:lineRule="exact"/>
        <w:rPr>
          <w:b/>
          <w:color w:val="000000"/>
          <w:rFonts w:ascii="宋体" w:hAnsi="宋体"/>
          <w:sz w:val="44"/>
          <w:szCs w:val="44"/>
        </w:rPr>
      </w:pPr>
      <w:r>
        <w:rPr>
          <w:b/>
          <w:color w:val="000000"/>
          <w:rFonts w:ascii="宋体" w:hAnsi="宋体" w:hint="eastAsia"/>
          <w:sz w:val="44"/>
          <w:szCs w:val="44"/>
        </w:rPr>
        <w:t>阿里地区</w:t>
      </w:r>
      <w:r w:rsidR="006023C6">
        <w:rPr>
          <w:b/>
          <w:color w:val="000000"/>
          <w:rFonts w:ascii="宋体" w:hAnsi="宋体" w:hint="eastAsia"/>
          <w:sz w:val="44"/>
          <w:szCs w:val="44"/>
        </w:rPr>
        <w:t>革吉</w:t>
      </w:r>
      <w:r w:rsidR="00060BAA">
        <w:rPr>
          <w:b/>
          <w:color w:val="000000"/>
          <w:rFonts w:ascii="宋体" w:hAnsi="宋体" w:hint="eastAsia"/>
          <w:sz w:val="44"/>
          <w:szCs w:val="44"/>
        </w:rPr>
        <w:t>县</w:t>
      </w:r>
      <w:r>
        <w:rPr>
          <w:b/>
          <w:color w:val="000000"/>
          <w:rFonts w:ascii="宋体" w:hAnsi="宋体" w:hint="eastAsia"/>
          <w:sz w:val="44"/>
          <w:szCs w:val="44"/>
        </w:rPr>
        <w:t>农牧局其他类职权服务指南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sz w:val="28"/>
                <w:szCs w:val="28"/>
              </w:rPr>
              <w:t>18ALNMJQT-</w:t>
            </w:r>
            <w:r w:rsidRPr="00060BAA">
              <w:rPr>
                <w:color w:val="000000"/>
                <w:rFonts w:cs="仿宋_GB2312" w:asciiTheme="majorEastAsia" w:eastAsiaTheme="majorEastAsia" w:hAnsiTheme="majorEastAsia" w:hint="eastAsia"/>
                <w:sz w:val="28"/>
                <w:szCs w:val="28"/>
              </w:rPr>
              <w:t>15</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其他类</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ind w:left="280"/>
              <w:ind w:hanging="280"/>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备案</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认定</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考核</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评定</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资质核验</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组织评审</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验收</w:t>
            </w:r>
            <w:r w:rsidRPr="00060BAA">
              <w:rPr>
                <w:color w:val="000000"/>
                <w:rFonts w:asciiTheme="majorEastAsia" w:eastAsiaTheme="majorEastAsia" w:hAnsiTheme="majorEastAsia"/>
                <w:sz w:val="28"/>
                <w:szCs w:val="28"/>
              </w:rPr>
              <w:t xml:space="preserve"> □</w:t>
            </w:r>
            <w:r w:rsidRPr="00060BAA">
              <w:rPr>
                <w:color w:val="000000"/>
                <w:rFonts w:asciiTheme="majorEastAsia" w:eastAsiaTheme="majorEastAsia" w:hAnsiTheme="majorEastAsia" w:hint="eastAsia"/>
                <w:sz w:val="28"/>
                <w:szCs w:val="28"/>
              </w:rPr>
              <w:t>行政服务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其他</w:t>
            </w:r>
          </w:p>
        </w:tc>
      </w:tr>
      <w:tr w:rsidR="00752391" w:rsidRPr="00060BAA">
        <w:trPr>
          <w:trHeight w:val="65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textAlignment w:val="center"/>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对农业转基因生物安全的监督管理</w:t>
            </w:r>
          </w:p>
        </w:tc>
      </w:tr>
      <w:tr w:rsidR="00752391" w:rsidRPr="00060BAA">
        <w:trPr>
          <w:trHeight w:val="257"/>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西藏阿里地区</w:t>
            </w:r>
            <w:r w:rsidR="006023C6">
              <w:rPr>
                <w:color w:val="000000"/>
                <w:rFonts w:cs="仿宋_GB2312" w:asciiTheme="majorEastAsia" w:eastAsiaTheme="majorEastAsia" w:hAnsiTheme="majorEastAsia" w:hint="eastAsia"/>
                <w:sz w:val="28"/>
                <w:szCs w:val="28"/>
              </w:rPr>
              <w:t>革吉</w:t>
            </w:r>
            <w:r w:rsidRPr="00060BAA">
              <w:rPr>
                <w:color w:val="000000"/>
                <w:rFonts w:cs="仿宋_GB2312" w:asciiTheme="majorEastAsia" w:eastAsiaTheme="majorEastAsia" w:hAnsiTheme="majorEastAsia" w:hint="eastAsia"/>
                <w:sz w:val="28"/>
                <w:szCs w:val="28"/>
              </w:rPr>
              <w:t>县农牧局</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A02BFB" w:rsidRPr="00060BAA">
            <w:pPr>
              <w:spacing w:line="320" w:lineRule="exact"/>
              <w:rPr>
                <w:color w:val="000000"/>
                <w:rFonts w:cs="仿宋_GB2312" w:asciiTheme="majorEastAsia" w:eastAsiaTheme="majorEastAsia" w:hAnsiTheme="majorEastAsia"/>
                <w:sz w:val="28"/>
                <w:szCs w:val="28"/>
              </w:rPr>
            </w:pPr>
            <w:r w:rsidRPr="00A02BFB">
              <w:rPr>
                <w:color w:val="000000"/>
                <w:rFonts w:asciiTheme="majorEastAsia" w:eastAsiaTheme="majorEastAsia" w:hAnsiTheme="majorEastAsia" w:hint="eastAsia"/>
                <w:sz w:val="28"/>
                <w:szCs w:val="28"/>
              </w:rPr>
              <w:t>农技推广站</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6023C6" w:rsidRPr="00060BAA">
            <w:pPr>
              <w:spacing w:line="320" w:lineRule="exact"/>
              <w:rPr>
                <w:color w:val="000000"/>
                <w:rFonts w:cs="仿宋_GB2312" w:asciiTheme="majorEastAsia" w:eastAsiaTheme="majorEastAsia" w:hAnsiTheme="majorEastAsia"/>
                <w:sz w:val="28"/>
                <w:szCs w:val="28"/>
              </w:rPr>
            </w:pPr>
            <w:r>
              <w:rPr>
                <w:color w:val="000000"/>
                <w:rFonts w:cs="仿宋_GB2312" w:asciiTheme="majorEastAsia" w:eastAsiaTheme="majorEastAsia" w:hAnsiTheme="majorEastAsia" w:hint="eastAsia"/>
                <w:sz w:val="28"/>
                <w:szCs w:val="28"/>
              </w:rPr>
              <w:t>0897-2632188</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《农业转基因生物安全管理条例》第四条:《农业转基因生物标识管理办法》第四条：</w:t>
            </w:r>
          </w:p>
        </w:tc>
      </w:tr>
      <w:tr w:rsidR="00752391" w:rsidRPr="00060BAA">
        <w:trPr>
          <w:trHeight w:val="859"/>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负责本行政区域内的农业转基因生物安全的监督管理工作</w:t>
            </w:r>
          </w:p>
        </w:tc>
      </w:tr>
      <w:tr w:rsidR="00752391" w:rsidRPr="00060BAA">
        <w:trPr>
          <w:trHeight w:val="308"/>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符合国家</w:t>
            </w:r>
            <w:r w:rsidRPr="00060BAA">
              <w:rPr>
                <w:color w:val="000000"/>
                <w:rFonts w:cs="仿宋_GB2312" w:asciiTheme="majorEastAsia" w:eastAsiaTheme="majorEastAsia" w:hAnsiTheme="majorEastAsia" w:hint="eastAsia"/>
                <w:sz w:val="28"/>
                <w:szCs w:val="28"/>
              </w:rPr>
              <w:t>农业转基因生物安全的监督管理</w:t>
            </w:r>
            <w:r w:rsidRPr="00060BAA">
              <w:rPr>
                <w:color w:val="000000"/>
                <w:rFonts w:asciiTheme="majorEastAsia" w:eastAsiaTheme="majorEastAsia" w:hAnsiTheme="majorEastAsia" w:hint="eastAsia"/>
                <w:sz w:val="28"/>
                <w:szCs w:val="28"/>
              </w:rPr>
              <w:t>规定</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农业转基因生物的安全等级和确定安全等级的依据；技术检测机构出具的检测报告；生产性试验的总结报告；</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法定期限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承诺期限</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10</w:t>
            </w:r>
            <w:r w:rsidRPr="00060BAA">
              <w:rPr>
                <w:color w:val="000000"/>
                <w:rFonts w:asciiTheme="majorEastAsia" w:eastAsiaTheme="majorEastAsia" w:hAnsiTheme="majorEastAsia" w:hint="eastAsia"/>
                <w:sz w:val="28"/>
                <w:szCs w:val="28"/>
              </w:rPr>
              <w:t>个工作日</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B9383F" w:rsidRPr="00060BAA">
            <w:pP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申请</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审核</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征求意见</w:t>
            </w:r>
            <w:proofErr w:type="gramStart"/>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复审</w:t>
            </w:r>
            <w:proofErr w:type="gramEnd"/>
            <w:r w:rsidRPr="00060BAA">
              <w:rPr>
                <w:color w:val="000000"/>
                <w:rFonts w:asciiTheme="majorEastAsia" w:eastAsiaTheme="majorEastAsia" w:hAnsiTheme="majorEastAsia" w:hint="eastAsia"/>
                <w:sz w:val="28"/>
                <w:szCs w:val="28"/>
              </w:rPr>
              <w:t>意见</w:t>
            </w:r>
            <w:r w:rsidRPr="00060BAA">
              <w:rPr>
                <w:color w:val="000000"/>
                <w:rFonts w:asciiTheme="majorEastAsia" w:eastAsiaTheme="majorEastAsia" w:hAnsiTheme="majorEastAsia"/>
                <w:sz w:val="28"/>
                <w:szCs w:val="28"/>
              </w:rPr>
              <w:t>→</w:t>
            </w:r>
            <w:r w:rsidRPr="00060BAA">
              <w:rPr>
                <w:color w:val="000000"/>
                <w:rFonts w:asciiTheme="majorEastAsia" w:eastAsiaTheme="majorEastAsia" w:hAnsiTheme="majorEastAsia" w:hint="eastAsia"/>
                <w:sz w:val="28"/>
                <w:szCs w:val="28"/>
              </w:rPr>
              <w:t>办结</w:t>
            </w:r>
          </w:p>
        </w:tc>
      </w:tr>
      <w:tr w:rsidR="00A02BFB" w:rsidRPr="00060BAA">
        <w:trPr>
          <w:trHeight w:val="604"/>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工作时间</w:t>
            </w:r>
          </w:p>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冬季：上午10:30-13:30下午:16:00-18:30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 xml:space="preserve">夏季：上午10:30-13:30下午:16:00-18:30 </w:t>
            </w:r>
          </w:p>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地址：西藏阿里地区革吉县河北东路10号</w:t>
            </w:r>
          </w:p>
        </w:tc>
      </w:tr>
      <w:tr w:rsidR="00A02BFB" w:rsidRPr="00060BAA">
        <w:trPr>
          <w:trHeight w:val="821"/>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A02BFB" w:rsidRDefault="00A02BFB" w:rsidP="00D97903" w:rsidRPr="008F229B">
            <w:pPr>
              <w:jc w:val="center"/>
              <w:spacing w:line="320" w:lineRule="exact"/>
              <w:rPr>
                <w:color w:val="000000"/>
                <w:rFonts w:cs="仿宋" w:asciiTheme="majorEastAsia" w:eastAsiaTheme="majorEastAsia" w:hAnsiTheme="majorEastAsia"/>
                <w:sz w:val="28"/>
                <w:szCs w:val="28"/>
              </w:rPr>
            </w:pPr>
            <w:r w:rsidRPr="008F229B">
              <w:rPr>
                <w:color w:val="000000"/>
                <w:rFonts w:cs="仿宋" w:asciiTheme="majorEastAsia" w:eastAsiaTheme="majorEastAsia" w:hAnsiTheme="majorEastAsia" w:hint="eastAsia"/>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A02BFB" w:rsidRDefault="00A02BFB" w:rsidP="00D97903" w:rsidRPr="008F229B">
            <w:pPr>
              <w:spacing w:line="320" w:lineRule="exact"/>
              <w:rPr>
                <w:color w:val="000000"/>
                <w:rFonts w:cs="仿宋" w:asciiTheme="majorEastAsia" w:eastAsiaTheme="majorEastAsia" w:hAnsiTheme="majorEastAsia"/>
                <w:sz w:val="28"/>
                <w:szCs w:val="28"/>
              </w:rPr>
            </w:pPr>
            <w:r>
              <w:rPr>
                <w:color w:val="000000"/>
                <w:rFonts w:cs="仿宋" w:asciiTheme="majorEastAsia" w:eastAsiaTheme="majorEastAsia" w:hAnsiTheme="majorEastAsia" w:hint="eastAsia"/>
                <w:sz w:val="28"/>
                <w:szCs w:val="28"/>
              </w:rPr>
              <w:t>阿里地区革吉县农牧局；0897-2632188</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cs="仿宋_GB2312" w:asciiTheme="majorEastAsia" w:eastAsiaTheme="majorEastAsia" w:hAnsiTheme="majorEastAsia"/>
                <w:sz w:val="28"/>
                <w:szCs w:val="28"/>
              </w:rPr>
            </w:pP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4" w:type="dxa"/>
          </w:tcPr>
          <w:p w:rsidR="00752391" w:rsidRDefault="00752391" w:rsidRPr="00060BAA">
            <w:pPr>
              <w:spacing w:line="320" w:lineRule="exact"/>
              <w:rPr>
                <w:color w:val="000000"/>
                <w:rFonts w:cs="仿宋_GB2312" w:asciiTheme="majorEastAsia" w:eastAsiaTheme="majorEastAsia" w:hAnsiTheme="majorEastAsia"/>
                <w:sz w:val="28"/>
                <w:szCs w:val="28"/>
              </w:rPr>
            </w:pPr>
          </w:p>
        </w:tc>
      </w:tr>
    </w:tbl>
    <w:p w:rsidR="00752391" w:rsidRDefault="00752391"/>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rsidP="00326ACE">
      <w:pPr>
        <w:spacing w:line="580" w:lineRule="exact"/>
        <w:rPr>
          <w:b/>
          <w:color w:val="000000"/>
          <w:rFonts w:ascii="宋体" w:cs="宋体" w:hAnsi="宋体"/>
          <w:sz w:val="44"/>
          <w:szCs w:val="44"/>
        </w:rPr>
      </w:pPr>
    </w:p>
    <w:p w:rsidR="00752391" w:rsidRDefault="00BF34BD" w:rsidP="00326ACE" w:rsidRPr="00326ACE">
      <w:pPr>
        <w:jc w:val="center"/>
        <w:spacing w:line="580" w:lineRule="exact"/>
        <w:rPr>
          <w:color w:val="000000"/>
          <w:rFonts w:ascii="方正小标宋_GBK" w:cs="方正小标宋_GBK" w:eastAsia="方正小标宋_GBK" w:hAnsi="方正小标宋_GBK"/>
          <w:sz w:val="44"/>
          <w:szCs w:val="44"/>
        </w:rPr>
      </w:pPr>
      <w:r>
        <w:rPr>
          <w:b/>
          <w:color w:val="000000"/>
          <w:rFonts w:ascii="宋体" w:cs="宋体" w:hAnsi="宋体" w:hint="eastAsia"/>
          <w:sz w:val="44"/>
          <w:szCs w:val="44"/>
        </w:rPr>
        <w:t xml:space="preserve"> </w:t>
      </w:r>
      <w:r w:rsidR="006023C6">
        <w:rPr>
          <w:b/>
          <w:color w:val="000000"/>
          <w:rFonts w:ascii="宋体" w:cs="宋体" w:hAnsi="宋体" w:hint="eastAsia"/>
          <w:sz w:val="44"/>
          <w:szCs w:val="44"/>
        </w:rPr>
        <w:t>阿里地区革吉县农牧局行政处罚服务指南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职权编码</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4101"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sz w:val="28"/>
                <w:szCs w:val="28"/>
              </w:rPr>
              <w:t>18ALNMJCF-187</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56"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职权类别</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行政处罚</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color="auto" w:val="clear"/>
            <w:vAlign w:val="center"/>
            <w:tcW w:w="7853" w:type="dxa"/>
          </w:tcPr>
          <w:p w:rsidR="00752391" w:rsidRDefault="00B9383F" w:rsidRPr="00060BAA">
            <w:pPr>
              <w:widowControl/>
              <w:textAlignment w:val="center"/>
              <w:jc w:val="left"/>
              <w:rPr>
                <w:color w:val="000000"/>
                <w:rFonts w:cs="仿宋_GB2312"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对非法在草原上行驶，破坏草原植被的处罚</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060BAA">
            <w:pPr>
              <w:jc w:val="left"/>
              <w:spacing w:line="320" w:lineRule="exact"/>
              <w:rPr>
                <w:color w:val="000000"/>
                <w:rFonts w:asciiTheme="majorEastAsia" w:eastAsiaTheme="majorEastAsia" w:hAnsiTheme="majorEastAsia"/>
                <w:sz w:val="28"/>
                <w:szCs w:val="28"/>
              </w:rPr>
            </w:pP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西藏阿里地区</w:t>
            </w:r>
            <w:r w:rsidR="006023C6">
              <w:rPr>
                <w:color w:val="000000"/>
                <w:rFonts w:asciiTheme="majorEastAsia" w:eastAsiaTheme="majorEastAsia" w:hAnsiTheme="majorEastAsia" w:hint="eastAsia"/>
                <w:sz w:val="28"/>
                <w:szCs w:val="28"/>
              </w:rPr>
              <w:t>革吉</w:t>
            </w:r>
            <w:r w:rsidRPr="00060BAA">
              <w:rPr>
                <w:color w:val="000000"/>
                <w:rFonts w:asciiTheme="majorEastAsia" w:eastAsiaTheme="majorEastAsia" w:hAnsiTheme="majorEastAsia" w:hint="eastAsia"/>
                <w:sz w:val="28"/>
                <w:szCs w:val="28"/>
              </w:rPr>
              <w:t>县农牧局</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shd w:fill="auto" w:color="auto" w:val="clear"/>
            <w:vAlign w:val="center"/>
            <w:tcW w:w="5657"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草原站（监理）</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2196" w:type="dxa"/>
          </w:tcPr>
          <w:p w:rsidR="00752391" w:rsidRDefault="006023C6" w:rsidRPr="00060BAA">
            <w:pPr>
              <w:jc w:val="center"/>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sz w:val="28"/>
                <w:szCs w:val="28"/>
              </w:rPr>
              <w:t>0897-2632188</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《中华人民共和国草原法》第七十条：</w:t>
            </w:r>
          </w:p>
        </w:tc>
      </w:tr>
      <w:tr w:rsidR="00752391" w:rsidRPr="00060BAA">
        <w:trPr>
          <w:trHeight w:val="942"/>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草原上行驶，破坏草原植被</w:t>
            </w:r>
          </w:p>
        </w:tc>
      </w:tr>
      <w:tr w:rsidR="00752391" w:rsidRPr="00060BAA">
        <w:trPr>
          <w:trHeight w:val="986"/>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罚款；</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kern w:val="0"/>
                <w:lang w:bidi="bo-CN"/>
                <w:color w:val="333333"/>
                <w:rFonts w:cs="宋体" w:asciiTheme="majorEastAsia" w:eastAsiaTheme="majorEastAsia" w:hAnsiTheme="majorEastAsia"/>
                <w:sz w:val="28"/>
                <w:szCs w:val="28"/>
              </w:rPr>
              <w:t>立案→调查→审查→告知→决定→送达→执行。</w:t>
            </w:r>
          </w:p>
        </w:tc>
      </w:tr>
      <w:tr w:rsidR="00752391" w:rsidRPr="00060BAA">
        <w:trPr>
          <w:trHeight w:val="1135"/>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工作时间</w:t>
            </w:r>
          </w:p>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 xml:space="preserve">冬季：上午10:30-13:30下午:16:00-18:30 </w:t>
            </w:r>
          </w:p>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asciiTheme="majorEastAsia" w:eastAsiaTheme="majorEastAsia" w:hAnsiTheme="majorEastAsia" w:hint="eastAsia"/>
                <w:sz w:val="28"/>
                <w:szCs w:val="28"/>
              </w:rPr>
              <w:t xml:space="preserve">夏季：上午10:30-13:30下午:16:00-18:30 </w:t>
            </w:r>
          </w:p>
          <w:p w:rsidR="00752391" w:rsidRDefault="006023C6" w:rsidRPr="00060BA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地址：西藏阿里地区革吉县河北东路10号</w:t>
            </w:r>
          </w:p>
        </w:tc>
      </w:tr>
      <w:tr w:rsidR="00752391" w:rsidRPr="00060BAA">
        <w:trPr>
          <w:trHeight w:val="87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监督投诉</w:t>
            </w:r>
            <w:r w:rsidRPr="00060BAA">
              <w:rPr>
                <w:spacing w:val="-20"/>
                <w:color w:val="000000"/>
                <w:rFonts w:cs="仿宋_GB2312" w:asciiTheme="majorEastAsia" w:eastAsiaTheme="majorEastAsia" w:hAnsiTheme="majorEastAsia"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6023C6" w:rsidRPr="00060BAA">
            <w:pPr>
              <w:jc w:val="left"/>
              <w:spacing w:line="320" w:lineRule="exact"/>
              <w:rPr>
                <w:color w:val="000000"/>
                <w:rFonts w:asciiTheme="majorEastAsia" w:eastAsiaTheme="majorEastAsia" w:hAnsiTheme="majorEastAsia"/>
                <w:sz w:val="28"/>
                <w:szCs w:val="28"/>
              </w:rPr>
            </w:pPr>
            <w:r>
              <w:rPr>
                <w:color w:val="000000"/>
                <w:rFonts w:asciiTheme="majorEastAsia" w:eastAsiaTheme="majorEastAsia" w:hAnsiTheme="majorEastAsia" w:hint="eastAsia"/>
                <w:sz w:val="28"/>
                <w:szCs w:val="28"/>
              </w:rPr>
              <w:t>阿里地区革吉县农牧局；0897-2632188</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B9383F" w:rsidRPr="00060BAA">
            <w:pPr>
              <w:jc w:val="left"/>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无</w:t>
            </w:r>
          </w:p>
        </w:tc>
      </w:tr>
      <w:tr w:rsidR="00752391" w:rsidRPr="00060BAA">
        <w:trPr>
          <w:trHeight w:val="510"/>
        </w:trPr>
        <w:tc>
          <w:tcPr>
            <w:tcBorders>
              <w:top w:val="single" w:sz="4" w:color="000000" w:space="0"/>
              <w:bottom w:val="single" w:sz="4" w:color="000000" w:space="0"/>
              <w:left w:val="single" w:sz="4" w:color="000000" w:space="0"/>
              <w:right w:val="single" w:sz="4" w:color="000000" w:space="0"/>
            </w:tcBorders>
            <w:shd w:fill="auto" w:color="auto" w:val="clear"/>
            <w:vAlign w:val="center"/>
            <w:tcW w:w="1527" w:type="dxa"/>
          </w:tcPr>
          <w:p w:rsidR="00752391" w:rsidRDefault="00B9383F" w:rsidRPr="00060BAA">
            <w:pPr>
              <w:jc w:val="center"/>
              <w:spacing w:line="320" w:lineRule="exact"/>
              <w:rPr>
                <w:color w:val="000000"/>
                <w:rFonts w:asciiTheme="majorEastAsia" w:eastAsiaTheme="majorEastAsia" w:hAnsiTheme="majorEastAsia"/>
                <w:sz w:val="28"/>
                <w:szCs w:val="28"/>
              </w:rPr>
            </w:pPr>
            <w:r w:rsidRPr="00060BAA">
              <w:rPr>
                <w:color w:val="000000"/>
                <w:rFonts w:cs="仿宋_GB2312" w:asciiTheme="majorEastAsia" w:eastAsiaTheme="majorEastAsia" w:hAnsiTheme="majorEastAsia"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shd w:fill="auto" w:color="auto" w:val="clear"/>
            <w:vAlign w:val="center"/>
            <w:tcW w:w="7853" w:type="dxa"/>
          </w:tcPr>
          <w:p w:rsidR="00752391" w:rsidRDefault="00752391" w:rsidRPr="00060BAA">
            <w:pPr>
              <w:jc w:val="left"/>
              <w:spacing w:line="320" w:lineRule="exact"/>
              <w:rPr>
                <w:color w:val="000000"/>
                <w:rFonts w:asciiTheme="majorEastAsia" w:eastAsiaTheme="majorEastAsia" w:hAnsiTheme="majorEastAsia"/>
                <w:sz w:val="28"/>
                <w:szCs w:val="28"/>
              </w:rPr>
            </w:pPr>
          </w:p>
        </w:tc>
      </w:tr>
    </w:tbl>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p w:rsidR="00752391" w:rsidRDefault="00752391">
      <w:pPr>
        <w:jc w:val="center"/>
        <w:spacing w:line="580" w:lineRule="exact"/>
        <w:rPr>
          <w:b/>
          <w:color w:val="000000"/>
          <w:rFonts w:ascii="宋体" w:cs="宋体" w:hAnsi="宋体"/>
          <w:sz w:val="44"/>
          <w:szCs w:val="44"/>
        </w:rPr>
      </w:pPr>
    </w:p>
    <w:sectPr w:rsidR="00752391" w:rsidSect="00752391">
      <w:docGrid w:type="lines" w:linePitch="312"/>
      <w:pgSz w:w="11906" w:h="16838"/>
      <w:pgMar w:left="1800" w:right="1800" w:top="1440" w:bottom="144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3C6" w:rsidRDefault="006023C6" w:rsidP="00752391">
      <w:r>
        <w:separator/>
      </w:r>
    </w:p>
  </w:endnote>
  <w:endnote w:type="continuationSeparator" w:id="1">
    <w:p w:rsidR="006023C6" w:rsidRDefault="006023C6" w:rsidP="00752391">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A00002EF" w:usb1="4000207B" w:usb2="00000000" w:usb3="00000000" w:csb0="0000009F" w:csb1="00000000"/>
  </w:font>
  <w:font w:name="Symbol"/>
  <w:font w:name="Arial"/>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r>
      <w:pict>
        <v:shapetype id="_x0000_t202" coordsize="21600,21600" o:spt="202" path="m,l,21600r21600,l21600,xe">
          <v:stroke joinstyle="miter"/>
          <v:path gradientshapeok="t" o:connecttype="rect"/>
        </v:shapetype>
        <v:shape id="_x0000_s4101"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023C6" w:rsidRDefault="006023C6">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2BFB">
                  <w:rPr>
                    <w:noProof/>
                    <w:sz w:val="18"/>
                  </w:rPr>
                  <w:t>1</w:t>
                </w:r>
                <w:r>
                  <w:rPr>
                    <w:rFonts w:hint="eastAsia"/>
                    <w:sz w:val="18"/>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023C6" w:rsidRDefault="006023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786A">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023C6" w:rsidRDefault="006023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786A">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r>
      <w:pict>
        <v:shapetype id="_x0000_t202" coordsize="21600,21600" o:spt="202" path="m,l,21600r21600,l21600,xe">
          <v:stroke joinstyle="miter"/>
          <v:path gradientshapeok="t" o:connecttype="rect"/>
        </v:shapetype>
        <v:shape id="_x0000_s409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023C6" w:rsidRDefault="006023C6"/>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tabs>
        <w:tab w:val="clear" w:pos="4153"/>
        <w:tab w:val="clear" w:pos="8306"/>
        <w:tab w:val="center" w:pos="4320"/>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4"/>
    </w:pPr>
    <w:r>
      <w:pict>
        <v:shapetype id="_x0000_t202" coordsize="21600,21600" o:spt="202" path="m,l,21600r21600,l21600,xe">
          <v:stroke joinstyle="miter"/>
          <v:path gradientshapeok="t" o:connecttype="rect"/>
        </v:shapetype>
        <v:shape id="_x0000_s410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023C6" w:rsidRDefault="006023C6">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2BFB">
                  <w:rPr>
                    <w:noProof/>
                    <w:sz w:val="18"/>
                  </w:rPr>
                  <w:t>13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3C6" w:rsidRDefault="006023C6" w:rsidP="00752391">
      <w:r>
        <w:separator/>
      </w:r>
    </w:p>
  </w:footnote>
  <w:footnote w:type="continuationSeparator" w:id="1">
    <w:p w:rsidR="006023C6" w:rsidRDefault="006023C6" w:rsidP="00752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rsidP="006023C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6" w:rsidRDefault="006023C6">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96"/>
  <w:displayBackgroundShape/>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rsids>
    <w:rsidRoot val="00A164B4"/>
    <w:rsid val="00002A53"/>
    <w:rsid val="000032CA"/>
    <w:rsid val="00003CC1"/>
    <w:rsid val="0001106B"/>
    <w:rsid val="00013F24"/>
    <w:rsid val="000165FF"/>
    <w:rsid val="00020901"/>
    <w:rsid val="00025EEC"/>
    <w:rsid val="00030301"/>
    <w:rsid val="00034557"/>
    <w:rsid val="00034829"/>
    <w:rsid val="00036B61"/>
    <w:rsid val="00040CFC"/>
    <w:rsid val="0004159A"/>
    <w:rsid val="00043D25"/>
    <w:rsid val="00043F6B"/>
    <w:rsid val="000442AD"/>
    <w:rsid val="0004570E"/>
    <w:rsid val="00053B63"/>
    <w:rsid val="00054C18"/>
    <w:rsid val="00060BAA"/>
    <w:rsid val="00062CB2"/>
    <w:rsid val="00063C72"/>
    <w:rsid val="0006413A"/>
    <w:rsid val="0008169A"/>
    <w:rsid val="00082648"/>
    <w:rsid val="00083FBE"/>
    <w:rsid val="00087014"/>
    <w:rsid val="000908AD"/>
    <w:rsid val="00095450"/>
    <w:rsid val="000A13FA"/>
    <w:rsid val="000A2683"/>
    <w:rsid val="000B5B5A"/>
    <w:rsid val="000C0812"/>
    <w:rsid val="000C372D"/>
    <w:rsid val="000D1693"/>
    <w:rsid val="000D7482"/>
    <w:rsid val="000E0388"/>
    <w:rsid val="000E6AB9"/>
    <w:rsid val="000F7001"/>
    <w:rsid val="00112F8B"/>
    <w:rsid val="0011374A"/>
    <w:rsid val="001227E0"/>
    <w:rsid val="00123B34"/>
    <w:rsid val="0012407C"/>
    <w:rsid val="00131968"/>
    <w:rsid val="0013416A"/>
    <w:rsid val="00143F94"/>
    <w:rsid val="00144471"/>
    <w:rsid val="001455D5"/>
    <w:rsid val="00162376"/>
    <w:rsid val="0016351C"/>
    <w:rsid val="00170F70"/>
    <w:rsid val="00176877"/>
    <w:rsid val="00182A9C"/>
    <w:rsid val="00184463"/>
    <w:rsid val="001875F2"/>
    <w:rsid val="00193CF3"/>
    <w:rsid val="0019475D"/>
    <w:rsid val="001A5654"/>
    <w:rsid val="001C45F7"/>
    <w:rsid val="001C599E"/>
    <w:rsid val="001D62F1"/>
    <w:rsid val="001E0A18"/>
    <w:rsid val="001E4305"/>
    <w:rsid val="002033C5"/>
    <w:rsid val="0021032A"/>
    <w:rsid val="00210CFB"/>
    <w:rsid val="00230515"/>
    <w:rsid val="00244EEA"/>
    <w:rsid val="00244FB9"/>
    <w:rsid val="00247154"/>
    <w:rsid val="00255145"/>
    <w:rsid val="002576E6"/>
    <w:rsid val="002621EE"/>
    <w:rsid val="00262CCE"/>
    <w:rsid val="0026729C"/>
    <w:rsid val="002728E5"/>
    <w:rsid val="00273522"/>
    <w:rsid val="00276BFC"/>
    <w:rsid val="00280A4E"/>
    <w:rsid val="002815BC"/>
    <w:rsid val="00284FA2"/>
    <w:rsid val="002850B2"/>
    <w:rsid val="0028791E"/>
    <w:rsid val="002968A5"/>
    <w:rsid val="002A1B45"/>
    <w:rsid val="002A3527"/>
    <w:rsid val="002A6362"/>
    <w:rsid val="002C48C9"/>
    <w:rsid val="002E021F"/>
    <w:rsid val="002E75E5"/>
    <w:rsid val="002E7DA4"/>
    <w:rsid val="002F612A"/>
    <w:rsid val="002F6B3A"/>
    <w:rsid val="002F730E"/>
    <w:rsid val="002F7BD6"/>
    <w:rsid val="003037EE"/>
    <w:rsid val="00305988"/>
    <w:rsid val="00313098"/>
    <w:rsid val="00313521"/>
    <w:rsid val="00326ACE"/>
    <w:rsid val="00333204"/>
    <w:rsid val="003333D5"/>
    <w:rsid val="003429AA"/>
    <w:rsid val="0035121F"/>
    <w:rsid val="00352607"/>
    <w:rsid val="00352CD3"/>
    <w:rsid val="00360B70"/>
    <w:rsid val="00360D39"/>
    <w:rsid val="0036129F"/>
    <w:rsid val="00362109"/>
    <w:rsid val="003665A7"/>
    <w:rsid val="00371476"/>
    <w:rsid val="00374234"/>
    <w:rsid val="0037423E"/>
    <w:rsid val="00375409"/>
    <w:rsid val="0037550F"/>
    <w:rsid val="00376BB9"/>
    <w:rsid val="00386697"/>
    <w:rsid val="003867EA"/>
    <w:rsid val="00386AF8"/>
    <w:rsid val="00391192"/>
    <w:rsid val="003B5B42"/>
    <w:rsid val="003B6817"/>
    <w:rsid val="003C14A9"/>
    <w:rsid val="003C5E9B"/>
    <w:rsid val="003D14D0"/>
    <w:rsid val="003D3D63"/>
    <w:rsid val="003D687E"/>
    <w:rsid val="003D6D82"/>
    <w:rsid val="003E0384"/>
    <w:rsid val="003E19CA"/>
    <w:rsid val="003E3B07"/>
    <w:rsid val="003E4092"/>
    <w:rsid val="003F2022"/>
    <w:rsid val="00410A06"/>
    <w:rsid val="00413C1C"/>
    <w:rsid val="00427E20"/>
    <w:rsid val="00431933"/>
    <w:rsid val="00432772"/>
    <w:rsid val="00432AB6"/>
    <w:rsid val="004357E3"/>
    <w:rsid val="00435D93"/>
    <w:rsid val="00441949"/>
    <w:rsid val="00445483"/>
    <w:rsid val="00456941"/>
    <w:rsid val="00457A6D"/>
    <w:rsid val="0046059A"/>
    <w:rsid val="00463499"/>
    <w:rsid val="00463BA0"/>
    <w:rsid val="004735A6"/>
    <w:rsid val="0047579E"/>
    <w:rsid val="00487DE3"/>
    <w:rsid val="004A31A2"/>
    <w:rsid val="004A3FD8"/>
    <w:rsid val="004A7BBE"/>
    <w:rsid val="004B0FB3"/>
    <w:rsid val="004B3299"/>
    <w:rsid val="004C0CAB"/>
    <w:rsid val="004C2FD2"/>
    <w:rsid val="004C45A3"/>
    <w:rsid val="004C6BE3"/>
    <w:rsid val="004D40FE"/>
    <w:rsid val="004D4F2F"/>
    <w:rsid val="004D6511"/>
    <w:rsid val="004D6BCA"/>
    <w:rsid val="004E0045"/>
    <w:rsid val="004E2465"/>
    <w:rsid val="004F4340"/>
    <w:rsid val="00501072"/>
    <w:rsid val="005022C0"/>
    <w:rsid val="005174CB"/>
    <w:rsid val="00523D7D"/>
    <w:rsid val="00523F79"/>
    <w:rsid val="00525E98"/>
    <w:rsid val="00537F94"/>
    <w:rsid val="00540889"/>
    <w:rsid val="00543011"/>
    <w:rsid val="00550EB9"/>
    <w:rsid val="0055703E"/>
    <w:rsid val="00561694"/>
    <w:rsid val="00565A58"/>
    <w:rsid val="0056607C"/>
    <w:rsid val="00566EA1"/>
    <w:rsid val="00567EC3"/>
    <w:rsid val="005733DD"/>
    <w:rsid val="0058212E"/>
    <w:rsid val="00590EF1"/>
    <w:rsid val="005A2574"/>
    <w:rsid val="005A2E5C"/>
    <w:rsid val="005B3DAE"/>
    <w:rsid val="005B5E00"/>
    <w:rsid val="005B7B67"/>
    <w:rsid val="005C6F0A"/>
    <w:rsid val="005D449A"/>
    <w:rsid val="005E49AF"/>
    <w:rsid val="005E53D8"/>
    <w:rsid val="005F24B6"/>
    <w:rsid val="005F7575"/>
    <w:rsid val="005F7E42"/>
    <w:rsid val="006023C6"/>
    <w:rsid val="00604386"/>
    <w:rsid val="00605431"/>
    <w:rsid val="00605C3C"/>
    <w:rsid val="006313C4"/>
    <w:rsid val="0063174E"/>
    <w:rsid val="00633646"/>
    <w:rsid val="006451F5"/>
    <w:rsid val="006515F3"/>
    <w:rsid val="00651D8D"/>
    <w:rsid val="00654F67"/>
    <w:rsid val="006725FA"/>
    <w:rsid val="00680711"/>
    <w:rsid val="00681F3D"/>
    <w:rsid val="00683A0D"/>
    <w:rsid val="00683C9F"/>
    <w:rsid val="006876CE"/>
    <w:rsid val="00693E9A"/>
    <w:rsid val="00696378"/>
    <w:rsid val="006A3914"/>
    <w:rsid val="006A47E5"/>
    <w:rsid val="006A6709"/>
    <w:rsid val="006A7391"/>
    <w:rsid val="006B558C"/>
    <w:rsid val="006B795B"/>
    <w:rsid val="006C086F"/>
    <w:rsid val="006C0C44"/>
    <w:rsid val="006C14D6"/>
    <w:rsid val="006C383E"/>
    <w:rsid val="006D2FFA"/>
    <w:rsid val="006D5FFF"/>
    <w:rsid val="006E2EE0"/>
    <w:rsid val="006E6A4B"/>
    <w:rsid val="006E6B5C"/>
    <w:rsid val="006F2160"/>
    <w:rsid val="00705855"/>
    <w:rsid val="00705A8E"/>
    <w:rsid val="00711D6E"/>
    <w:rsid val="00734268"/>
    <w:rsid val="007379B1"/>
    <w:rsid val="00745E55"/>
    <w:rsid val="00746765"/>
    <w:rsid val="00752391"/>
    <w:rsid val="00757048"/>
    <w:rsid val="00771424"/>
    <w:rsid val="00773A8C"/>
    <w:rsid val="00775450"/>
    <w:rsid val="00781AEC"/>
    <w:rsid val="0079223D"/>
    <w:rsid val="00794C0C"/>
    <w:rsid val="0079582C"/>
    <w:rsid val="007A786A"/>
    <w:rsid val="007B3103"/>
    <w:rsid val="007B5A64"/>
    <w:rsid val="007C0755"/>
    <w:rsid val="007C7CA6"/>
    <w:rsid val="007D65D9"/>
    <w:rsid val="007E0065"/>
    <w:rsid val="007E1A24"/>
    <w:rsid val="007E3C43"/>
    <w:rsid val="007E7010"/>
    <w:rsid val="007E7D57"/>
    <w:rsid val="007F0DBC"/>
    <w:rsid val="007F12D6"/>
    <w:rsid val="007F6517"/>
    <w:rsid val="007F6E87"/>
    <w:rsid val="00803F5E"/>
    <w:rsid val="0081491B"/>
    <w:rsid val="00815F5B"/>
    <w:rsid val="0081621A"/>
    <w:rsid val="00816C7D"/>
    <w:rsid val="00817EAB"/>
    <w:rsid val="00822C6D"/>
    <w:rsid val="00825638"/>
    <w:rsid val="00825DF1"/>
    <w:rsid val="008265CA"/>
    <w:rsid val="0082686C"/>
    <w:rsid val="0083136C"/>
    <w:rsid val="00835156"/>
    <w:rsid val="00842B39"/>
    <w:rsid val="00842F85"/>
    <w:rsid val="00861982"/>
    <w:rsid val="00862022"/>
    <w:rsid val="00867667"/>
    <w:rsid val="00872E65"/>
    <w:rsid val="00873171"/>
    <w:rsid val="00875B10"/>
    <w:rsid val="008860E2"/>
    <w:rsid val="008928EA"/>
    <w:rsid val="00893D8D"/>
    <w:rsid val="00893F0F"/>
    <w:rsid val="00894C3E"/>
    <w:rsid val="0089522C"/>
    <w:rsid val="008A383C"/>
    <w:rsid val="008B1CE6"/>
    <w:rsid val="008C01B1"/>
    <w:rsid val="008C177E"/>
    <w:rsid val="008C319B"/>
    <w:rsid val="008D1564"/>
    <w:rsid val="008D501F"/>
    <w:rsid val="008D5CD4"/>
    <w:rsid val="008E0677"/>
    <w:rsid val="008E1886"/>
    <w:rsid val="008E2C52"/>
    <w:rsid val="008E2D07"/>
    <w:rsid val="008E5FA9"/>
    <w:rsid val="008E7851"/>
    <w:rsid val="008F0767"/>
    <w:rsid val="008F229B"/>
    <w:rsid val="008F28B5"/>
    <w:rsid val="008F3439"/>
    <w:rsid val="00900039"/>
    <w:rsid val="00910E17"/>
    <w:rsid val="0091387B"/>
    <w:rsid val="00915DB2"/>
    <w:rsid val="009212A4"/>
    <w:rsid val="009229EF"/>
    <w:rsid val="00926BEF"/>
    <w:rsid val="00932FDF"/>
    <w:rsid val="00935788"/>
    <w:rsid val="00936988"/>
    <w:rsid val="009440F6"/>
    <w:rsid val="00946831"/>
    <w:rsid val="00956AF6"/>
    <w:rsid val="00970A57"/>
    <w:rsid val="00975F6E"/>
    <w:rsid val="009802F2"/>
    <w:rsid val="00980320"/>
    <w:rsid val="0098177C"/>
    <w:rsid val="009913B0"/>
    <w:rsid val="009A63D6"/>
    <w:rsid val="009B02CB"/>
    <w:rsid val="009B067F"/>
    <w:rsid val="009B25CB"/>
    <w:rsid val="009C0A10"/>
    <w:rsid val="009C18CC"/>
    <w:rsid val="009C21A5"/>
    <w:rsid val="009C3365"/>
    <w:rsid val="009C514A"/>
    <w:rsid val="009C52A7"/>
    <w:rsid val="009C6BBA"/>
    <w:rsid val="009D4058"/>
    <w:rsid val="009E01DC"/>
    <w:rsid val="009E24BF"/>
    <w:rsid val="009E33D3"/>
    <w:rsid val="009E4BDF"/>
    <w:rsid val="009F39D0"/>
    <w:rsid val="009F4BAE"/>
    <w:rsid val="009F6BC4"/>
    <w:rsid val="00A02BFB"/>
    <w:rsid val="00A02C97"/>
    <w:rsid val="00A03146"/>
    <w:rsid val="00A06BD9"/>
    <w:rsid val="00A07402"/>
    <w:rsid val="00A164B4"/>
    <w:rsid val="00A241EF"/>
    <w:rsid val="00A25D20"/>
    <w:rsid val="00A27F99"/>
    <w:rsid val="00A32814"/>
    <w:rsid val="00A32F2A"/>
    <w:rsid val="00A33D3A"/>
    <w:rsid val="00A41031"/>
    <w:rsid val="00A418BC"/>
    <w:rsid val="00A54653"/>
    <w:rsid val="00A60429"/>
    <w:rsid val="00A61E1B"/>
    <w:rsid val="00A62013"/>
    <w:rsid val="00A6318E"/>
    <w:rsid val="00A64FC3"/>
    <w:rsid val="00A67BD0"/>
    <w:rsid val="00A701CA"/>
    <w:rsid val="00A70428"/>
    <w:rsid val="00A76729"/>
    <w:rsid val="00A77337"/>
    <w:rsid val="00A93365"/>
    <w:rsid val="00AA0853"/>
    <w:rsid val="00AA175B"/>
    <w:rsid val="00AA3898"/>
    <w:rsid val="00AB1132"/>
    <w:rsid val="00AB43F9"/>
    <w:rsid val="00AB55D6"/>
    <w:rsid val="00AC7E88"/>
    <w:rsid val="00AD72D6"/>
    <w:rsid val="00AE65FD"/>
    <w:rsid val="00AE76A7"/>
    <w:rsid val="00AE7AE8"/>
    <w:rsid val="00AF0E83"/>
    <w:rsid val="00AF121A"/>
    <w:rsid val="00AF52D1"/>
    <w:rsid val="00B11BEA"/>
    <w:rsid val="00B11F35"/>
    <w:rsid val="00B13E79"/>
    <w:rsid val="00B239DC"/>
    <w:rsid val="00B24281"/>
    <w:rsid val="00B26BCA"/>
    <w:rsid val="00B313E7"/>
    <w:rsid val="00B418EF"/>
    <w:rsid val="00B439E5"/>
    <w:rsid val="00B467FD"/>
    <w:rsid val="00B5303B"/>
    <w:rsid val="00B53579"/>
    <w:rsid val="00B564C4"/>
    <w:rsid val="00B61815"/>
    <w:rsid val="00B61AE5"/>
    <w:rsid val="00B64BED"/>
    <w:rsid val="00B67FB5"/>
    <w:rsid val="00B70B88"/>
    <w:rsid val="00B74A6F"/>
    <w:rsid val="00B81D14"/>
    <w:rsid val="00B84795"/>
    <w:rsid val="00B85A29"/>
    <w:rsid val="00B8764A"/>
    <w:rsid val="00B9000B"/>
    <w:rsid val="00B925D9"/>
    <w:rsid val="00B9383F"/>
    <w:rsid val="00BA26DD"/>
    <w:rsid val="00BA47F7"/>
    <w:rsid val="00BA638D"/>
    <w:rsid val="00BC0119"/>
    <w:rsid val="00BC1C15"/>
    <w:rsid val="00BC367D"/>
    <w:rsid val="00BE0B2C"/>
    <w:rsid val="00BE60F3"/>
    <w:rsid val="00BF34BD"/>
    <w:rsid val="00BF5BEE"/>
    <w:rsid val="00BF5DC1"/>
    <w:rsid val="00BF72F7"/>
    <w:rsid val="00C04A4B"/>
    <w:rsid val="00C05ADC"/>
    <w:rsid val="00C06A43"/>
    <w:rsid val="00C06A65"/>
    <w:rsid val="00C1314B"/>
    <w:rsid val="00C13E5A"/>
    <w:rsid val="00C267A7"/>
    <w:rsid val="00C276C2"/>
    <w:rsid val="00C30822"/>
    <w:rsid val="00C32BD5"/>
    <w:rsid val="00C343D6"/>
    <w:rsid val="00C5060E"/>
    <w:rsid val="00C56A91"/>
    <w:rsid val="00C571B0"/>
    <w:rsid val="00C61E0F"/>
    <w:rsid val="00C63332"/>
    <w:rsid val="00C7477E"/>
    <w:rsid val="00C83D67"/>
    <w:rsid val="00C84D6D"/>
    <w:rsid val="00C871E8"/>
    <w:rsid val="00C92A34"/>
    <w:rsid val="00C943A2"/>
    <w:rsid val="00C94D6A"/>
    <w:rsid val="00C95482"/>
    <w:rsid val="00CA6B9C"/>
    <w:rsid val="00CA6C2B"/>
    <w:rsid val="00CB2112"/>
    <w:rsid val="00CC16DE"/>
    <w:rsid val="00CC242A"/>
    <w:rsid val="00CC297E"/>
    <w:rsid val="00CC2BEA"/>
    <w:rsid val="00CC5705"/>
    <w:rsid val="00CD003C"/>
    <w:rsid val="00CD390D"/>
    <w:rsid val="00CD726B"/>
    <w:rsid val="00CE2675"/>
    <w:rsid val="00CE2699"/>
    <w:rsid val="00CE604B"/>
    <w:rsid val="00CE784F"/>
    <w:rsid val="00CF5655"/>
    <w:rsid val="00D04B15"/>
    <w:rsid val="00D04D9A"/>
    <w:rsid val="00D26D1E"/>
    <w:rsid val="00D358CF"/>
    <w:rsid val="00D43AF4"/>
    <w:rsid val="00D64F22"/>
    <w:rsid val="00D7150D"/>
    <w:rsid val="00D80813"/>
    <w:rsid val="00D80CEB"/>
    <w:rsid val="00D825C4"/>
    <w:rsid val="00D835C5"/>
    <w:rsid val="00D839BA"/>
    <w:rsid val="00D84484"/>
    <w:rsid val="00D85425"/>
    <w:rsid val="00DA067F"/>
    <w:rsid val="00DA15ED"/>
    <w:rsid val="00DA3E62"/>
    <w:rsid val="00DB3D3E"/>
    <w:rsid val="00DB627B"/>
    <w:rsid val="00DC3E6C"/>
    <w:rsid val="00DD2BF5"/>
    <w:rsid val="00DE1BA1"/>
    <w:rsid val="00DE5CC9"/>
    <w:rsid val="00DE677C"/>
    <w:rsid val="00DF03CB"/>
    <w:rsid val="00DF6BB8"/>
    <w:rsid val="00DF6C94"/>
    <w:rsid val="00E031C8"/>
    <w:rsid val="00E0572E"/>
    <w:rsid val="00E149D5"/>
    <w:rsid val="00E15A84"/>
    <w:rsid val="00E21F30"/>
    <w:rsid val="00E23DE7"/>
    <w:rsid val="00E31416"/>
    <w:rsid val="00E33A16"/>
    <w:rsid val="00E36940"/>
    <w:rsid val="00E36D97"/>
    <w:rsid val="00E3702A"/>
    <w:rsid val="00E410C6"/>
    <w:rsid val="00E44DBA"/>
    <w:rsid val="00E45F85"/>
    <w:rsid val="00E5146C"/>
    <w:rsid val="00E555B8"/>
    <w:rsid val="00E6033D"/>
    <w:rsid val="00E60BC4"/>
    <w:rsid val="00E60E05"/>
    <w:rsid val="00E62700"/>
    <w:rsid val="00E7356C"/>
    <w:rsid val="00E7411D"/>
    <w:rsid val="00E75621"/>
    <w:rsid val="00E75B5B"/>
    <w:rsid val="00E77273"/>
    <w:rsid val="00E82D75"/>
    <w:rsid val="00E83D13"/>
    <w:rsid val="00E94147"/>
    <w:rsid val="00EA5F25"/>
    <w:rsid val="00EA7214"/>
    <w:rsid val="00EB5AD0"/>
    <w:rsid val="00EC22E1"/>
    <w:rsid val="00EC3DE0"/>
    <w:rsid val="00ED0CD9"/>
    <w:rsid val="00ED1768"/>
    <w:rsid val="00EE1A8D"/>
    <w:rsid val="00EE321F"/>
    <w:rsid val="00EF2361"/>
    <w:rsid val="00EF3321"/>
    <w:rsid val="00EF4047"/>
    <w:rsid val="00F0320F"/>
    <w:rsid val="00F038BF"/>
    <w:rsid val="00F070EE"/>
    <w:rsid val="00F11EC7"/>
    <w:rsid val="00F171AB"/>
    <w:rsid val="00F178AB"/>
    <w:rsid val="00F24E98"/>
    <w:rsid val="00F27941"/>
    <w:rsid val="00F3181B"/>
    <w:rsid val="00F34B55"/>
    <w:rsid val="00F419E3"/>
    <w:rsid val="00F42101"/>
    <w:rsid val="00F56501"/>
    <w:rsid val="00F614EE"/>
    <w:rsid val="00F6566B"/>
    <w:rsid val="00F6630F"/>
    <w:rsid val="00F71065"/>
    <w:rsid val="00F71239"/>
    <w:rsid val="00F75788"/>
    <w:rsid val="00F776D9"/>
    <w:rsid val="00F77FC3"/>
    <w:rsid val="00F826FE"/>
    <w:rsid val="00F92F36"/>
    <w:rsid val="00F97BAB"/>
    <w:rsid val="00FA0297"/>
    <w:rsid val="00FA433F"/>
    <w:rsid val="00FB78DD"/>
    <w:rsid val="00FD060E"/>
    <w:rsid val="00FD749D"/>
    <w:rsid val="00FE10E0"/>
    <w:rsid val="00FF0E73"/>
    <w:rsid val="00FF5D9C"/>
    <w:rsid val="010368BE"/>
    <w:rsid val="010E2290"/>
    <w:rsid val="015A1B30"/>
    <w:rsid val="037C0F19"/>
    <w:rsid val="045D4ADD"/>
    <w:rsid val="05C6198F"/>
    <w:rsid val="06B1179F"/>
    <w:rsid val="06DB4125"/>
    <w:rsid val="072B712C"/>
    <w:rsid val="07505D2D"/>
    <w:rsid val="08392DF0"/>
    <w:rsid val="08C2365F"/>
    <w:rsid val="096B6B5F"/>
    <w:rsid val="0AD560C5"/>
    <w:rsid val="0B1C13FC"/>
    <w:rsid val="0C80250D"/>
    <w:rsid val="0DAE2434"/>
    <w:rsid val="0EB42F3F"/>
    <w:rsid val="0FD06C1F"/>
    <w:rsid val="10471236"/>
    <w:rsid val="10695606"/>
    <w:rsid val="10BB3E5A"/>
    <w:rsid val="110E2569"/>
    <w:rsid val="113C14DF"/>
    <w:rsid val="11DC74B0"/>
    <w:rsid val="15F72048"/>
    <w:rsid val="160123C1"/>
    <w:rsid val="16A32F2B"/>
    <w:rsid val="17286574"/>
    <w:rsid val="17310DD2"/>
    <w:rsid val="177014C9"/>
    <w:rsid val="17D800D3"/>
    <w:rsid val="18085140"/>
    <w:rsid val="18A2525A"/>
    <w:rsid val="192E48CD"/>
    <w:rsid val="1A5447A1"/>
    <w:rsid val="1C031204"/>
    <w:rsid val="1C165B5F"/>
    <w:rsid val="1F9E359F"/>
    <w:rsid val="1FD629A6"/>
    <w:rsid val="1FFA7780"/>
    <w:rsid val="201F6F24"/>
    <w:rsid val="20304FA8"/>
    <w:rsid val="22994FB9"/>
    <w:rsid val="22BB77A3"/>
    <w:rsid val="22F11233"/>
    <w:rsid val="231A4804"/>
    <w:rsid val="23F5126A"/>
    <w:rsid val="2490120C"/>
    <w:rsid val="24CF0EA6"/>
    <w:rsid val="25355712"/>
    <w:rsid val="25DE4079"/>
    <w:rsid val="25FC4100"/>
    <w:rsid val="262041D7"/>
    <w:rsid val="263730B9"/>
    <w:rsid val="26574475"/>
    <w:rsid val="26EA6DB4"/>
    <w:rsid val="270E15B2"/>
    <w:rsid val="275C340A"/>
    <w:rsid val="28D263CA"/>
    <w:rsid val="28D36E05"/>
    <w:rsid val="28FA1E71"/>
    <w:rsid val="28FC3910"/>
    <w:rsid val="290A117E"/>
    <w:rsid val="2B665FDE"/>
    <w:rsid val="2B98337F"/>
    <w:rsid val="2BF90426"/>
    <w:rsid val="2D445077"/>
    <w:rsid val="2D4F0582"/>
    <w:rsid val="2DF44DD6"/>
    <w:rsid val="2E5F7BBE"/>
    <w:rsid val="2F2E3DD6"/>
    <w:rsid val="2FBA6247"/>
    <w:rsid val="2FD2077A"/>
    <w:rsid val="3091051D"/>
    <w:rsid val="309A0EB8"/>
    <w:rsid val="30BA3539"/>
    <w:rsid val="33055273"/>
    <w:rsid val="33162ABD"/>
    <w:rsid val="34565404"/>
    <w:rsid val="34901B77"/>
    <w:rsid val="34AE2DEA"/>
    <w:rsid val="34CF7FD4"/>
    <w:rsid val="34E72877"/>
    <w:rsid val="354A3E40"/>
    <w:rsid val="357330E2"/>
    <w:rsid val="358F0333"/>
    <w:rsid val="36571765"/>
    <w:rsid val="3B577EA8"/>
    <w:rsid val="3B7C0EC0"/>
    <w:rsid val="3C2D0514"/>
    <w:rsid val="3C476A67"/>
    <w:rsid val="3C742D56"/>
    <w:rsid val="3D792B2A"/>
    <w:rsid val="3E365428"/>
    <w:rsid val="3E8F3C74"/>
    <w:rsid val="3F5C6C97"/>
    <w:rsid val="3FC50A87"/>
    <w:rsid val="40872FDB"/>
    <w:rsid val="40DA3061"/>
    <w:rsid val="420C6C38"/>
    <w:rsid val="422B0B99"/>
    <w:rsid val="43BC75F3"/>
    <w:rsid val="44276EC2"/>
    <w:rsid val="44E411EE"/>
    <w:rsid val="452B42AA"/>
    <w:rsid val="455D67F9"/>
    <w:rsid val="456C11FF"/>
    <w:rsid val="46877547"/>
    <w:rsid val="470D34B6"/>
    <w:rsid val="49044CD4"/>
    <w:rsid val="4AAA6770"/>
    <w:rsid val="4AFA51DD"/>
    <w:rsid val="4C215D1E"/>
    <w:rsid val="4CBD341A"/>
    <w:rsid val="4D291F77"/>
    <w:rsid val="4E04048B"/>
    <w:rsid val="4E1862F1"/>
    <w:rsid val="4FA441AC"/>
    <w:rsid val="4FEA7CFC"/>
    <w:rsid val="508A2FD8"/>
    <w:rsid val="508D6CF8"/>
    <w:rsid val="50B97A8A"/>
    <w:rsid val="512D106A"/>
    <w:rsid val="51FD285F"/>
    <w:rsid val="53BB011D"/>
    <w:rsid val="55A72C9B"/>
    <w:rsid val="55F007D4"/>
    <w:rsid val="56DB5A03"/>
    <w:rsid val="57C11696"/>
    <w:rsid val="581C43BF"/>
    <w:rsid val="58722858"/>
    <w:rsid val="58BD24B6"/>
    <w:rsid val="58F94B51"/>
    <w:rsid val="596A008D"/>
    <w:rsid val="59CE7236"/>
    <w:rsid val="59D22B4C"/>
    <w:rsid val="5B3D6DC6"/>
    <w:rsid val="5C7C5454"/>
    <w:rsid val="5D0723D9"/>
    <w:rsid val="5D811C71"/>
    <w:rsid val="5DA753B0"/>
    <w:rsid val="5E26506E"/>
    <w:rsid val="5E3C6288"/>
    <w:rsid val="5E7F00E3"/>
    <w:rsid val="5FF078BD"/>
    <w:rsid val="60B1717F"/>
    <w:rsid val="616B064E"/>
    <w:rsid val="62CD1A80"/>
    <w:rsid val="631B5BA5"/>
    <w:rsid val="642663C1"/>
    <w:rsid val="64852ADC"/>
    <w:rsid val="657A4CFD"/>
    <w:rsid val="65B43DA0"/>
    <w:rsid val="65D203FB"/>
    <w:rsid val="662B2318"/>
    <w:rsid val="6696589F"/>
    <w:rsid val="670D56CE"/>
    <w:rsid val="672D6A85"/>
    <w:rsid val="68207E00"/>
    <w:rsid val="6830059D"/>
    <w:rsid val="68A73AD9"/>
    <w:rsid val="68FE4182"/>
    <w:rsid val="6AD9056F"/>
    <w:rsid val="6B3A4E44"/>
    <w:rsid val="6B6A3B93"/>
    <w:rsid val="6DAB7573"/>
    <w:rsid val="6DEF5498"/>
    <w:rsid val="6E5B3AB6"/>
    <w:rsid val="6E7E6A18"/>
    <w:rsid val="70AF5D90"/>
    <w:rsid val="71F9665D"/>
    <w:rsid val="741634F2"/>
    <w:rsid val="74F82867"/>
    <w:rsid val="75362D96"/>
    <w:rsid val="75A16E8E"/>
    <w:rsid val="75CD2E05"/>
    <w:rsid val="762D7042"/>
    <w:rsid val="766F10D1"/>
    <w:rsid val="76BC6FBC"/>
    <w:rsid val="77045D9B"/>
    <w:rsid val="77A87358"/>
    <w:rsid val="79AB4605"/>
    <w:rsid val="7AB4373B"/>
    <w:rsid val="7C0152EC"/>
    <w:rsid val="7C9D43B6"/>
    <w:rsid val="7CDE6A73"/>
    <w:rsid val="7D437841"/>
    <w:rsid val="7D456A4C"/>
    <w:rsid val="7EF05012"/>
    <w:rsid val="7EFD7615"/>
    <w:rsid val="7F537845"/>
    <w:rsid val="7FE343C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bo-CN"/>
        <w:rFonts w:ascii="Times New Roman" w:cs="Times New Roman" w:eastAsia="宋体" w:hAnsi="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Code"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91"/>
    <w:pPr>
      <w:widowControl w:val="0"/>
      <w:jc w:val="both"/>
    </w:pPr>
    <w:rPr>
      <w:kern w:val="2"/>
      <w:lang w:bidi="ar-SA"/>
      <w:sz w:val="21"/>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Balloon Text"/>
    <w:qFormat/>
    <w:basedOn w:val="a"/>
    <w:link w:val="Char"/>
    <w:uiPriority w:val="99"/>
    <w:unhideWhenUsed/>
    <w:rsid w:val="00752391"/>
    <w:pPr>
      <w:widowControl/>
      <w:adjustRightInd w:val="0"/>
      <w:snapToGrid w:val="0"/>
      <w:jc w:val="left"/>
    </w:pPr>
    <w:rPr>
      <w:kern w:val="0"/>
      <w:rFonts w:ascii="Tahoma" w:eastAsia="微软雅黑" w:hAnsi="Tahoma"/>
      <w:sz w:val="18"/>
      <w:szCs w:val="18"/>
    </w:rPr>
  </w:style>
  <w:style w:type="paragraph" w:styleId="a4">
    <w:name w:val="footer"/>
    <w:qFormat/>
    <w:basedOn w:val="a"/>
    <w:link w:val="Char0"/>
    <w:unhideWhenUsed/>
    <w:rsid w:val="00752391"/>
    <w:pPr>
      <w:snapToGrid w:val="0"/>
      <w:jc w:val="left"/>
      <w:tabs>
        <w:tab w:val="center" w:pos="4153"/>
        <w:tab w:val="right" w:pos="8306"/>
      </w:tabs>
    </w:pPr>
    <w:rPr>
      <w:sz w:val="18"/>
    </w:rPr>
  </w:style>
  <w:style w:type="paragraph" w:styleId="a5">
    <w:name w:val="header"/>
    <w:qFormat/>
    <w:basedOn w:val="a"/>
    <w:link w:val="Char1"/>
    <w:unhideWhenUsed/>
    <w:rsid w:val="00752391"/>
    <w:pPr>
      <w:snapToGrid w:val="0"/>
      <w:pBdr>
        <w:top w:val="nil" w:sz="0" w:color="auto" w:space="1"/>
        <w:bottom w:val="nil" w:sz="0" w:color="auto" w:space="1"/>
        <w:left w:val="nil" w:sz="0" w:color="auto" w:space="4"/>
        <w:right w:val="nil" w:sz="0" w:color="auto" w:space="4"/>
      </w:pBdr>
      <w:tabs>
        <w:tab w:val="center" w:pos="4153"/>
        <w:tab w:val="right" w:pos="8306"/>
      </w:tabs>
    </w:pPr>
    <w:rPr>
      <w:sz w:val="18"/>
    </w:rPr>
  </w:style>
  <w:style w:type="paragraph" w:styleId="a6">
    <w:name w:val="Normal (Web)"/>
    <w:qFormat/>
    <w:basedOn w:val="a"/>
    <w:unhideWhenUsed/>
    <w:rsid w:val="00752391"/>
    <w:pPr>
      <w:jc w:val="left"/>
    </w:pPr>
    <w:rPr>
      <w:kern w:val="0"/>
      <w:sz w:val="24"/>
    </w:rPr>
  </w:style>
  <w:style w:type="character" w:styleId="a7">
    <w:name w:val="Strong"/>
    <w:qFormat/>
    <w:basedOn w:val="a0"/>
    <w:uiPriority w:val="22"/>
    <w:rsid w:val="00752391"/>
    <w:rPr>
      <w:bCs/>
      <w:b/>
    </w:rPr>
  </w:style>
  <w:style w:type="character" w:styleId="a8">
    <w:name w:val="FollowedHyperlink"/>
    <w:qFormat/>
    <w:basedOn w:val="a0"/>
    <w:uiPriority w:val="99"/>
    <w:unhideWhenUsed/>
    <w:rsid w:val="00752391"/>
    <w:rPr>
      <w:u w:val="none"/>
      <w:color w:val="000000"/>
    </w:rPr>
  </w:style>
  <w:style w:type="character" w:styleId="a9">
    <w:name w:val="Emphasis"/>
    <w:qFormat/>
    <w:basedOn w:val="a0"/>
    <w:uiPriority w:val="20"/>
    <w:rsid w:val="00752391"/>
  </w:style>
  <w:style w:type="character" w:styleId="aa">
    <w:name w:val="Hyperlink"/>
    <w:qFormat/>
    <w:basedOn w:val="a0"/>
    <w:uiPriority w:val="99"/>
    <w:unhideWhenUsed/>
    <w:rsid w:val="00752391"/>
    <w:rPr>
      <w:u w:val="none"/>
      <w:color w:val="000000"/>
    </w:rPr>
  </w:style>
  <w:style w:type="character" w:styleId="HTML">
    <w:name w:val="HTML Code"/>
    <w:qFormat/>
    <w:basedOn w:val="a0"/>
    <w:uiPriority w:val="99"/>
    <w:unhideWhenUsed/>
    <w:rsid w:val="00752391"/>
    <w:rPr>
      <w:rFonts w:ascii="Courier New" w:hAnsi="Courier New"/>
      <w:sz w:val="20"/>
    </w:rPr>
  </w:style>
  <w:style w:type="character" w:styleId="riqi">
    <w:name w:val="riqi"/>
    <w:qFormat/>
    <w:basedOn w:val="a0"/>
    <w:rsid w:val="00752391"/>
    <w:rPr>
      <w:color w:val="444444"/>
      <w:sz w:val="18"/>
      <w:szCs w:val="18"/>
    </w:rPr>
  </w:style>
  <w:style w:type="character" w:styleId="active">
    <w:name w:val="active"/>
    <w:qFormat/>
    <w:basedOn w:val="a0"/>
    <w:rsid w:val="00752391"/>
    <w:rPr>
      <w:bdr w:val="single" w:sz="6" w:space="0" w:color="CCCCCC"/>
      <w:color w:val="FFFFFF"/>
      <w:shd w:fill="EE7826" w:color="auto" w:val="clear"/>
    </w:rPr>
  </w:style>
  <w:style w:type="character" w:styleId="jiacu">
    <w:name w:val="jiacu"/>
    <w:qFormat/>
    <w:basedOn w:val="a0"/>
    <w:rsid w:val="00752391"/>
    <w:rPr>
      <w:b/>
    </w:rPr>
  </w:style>
  <w:style w:type="character" w:styleId="active14">
    <w:name w:val="active14"/>
    <w:qFormat/>
    <w:basedOn w:val="a0"/>
    <w:rsid w:val="00752391"/>
    <w:rPr>
      <w:bdr w:val="single" w:sz="6" w:space="0" w:color="CCCCCC"/>
      <w:color w:val="FFFFFF"/>
      <w:shd w:fill="EE7826" w:color="auto" w:val="clear"/>
    </w:rPr>
  </w:style>
  <w:style w:type="character" w:styleId="Char0">
    <w:name w:val="页脚 Char"/>
    <w:qFormat/>
    <w:basedOn w:val="a0"/>
    <w:link w:val="a4"/>
    <w:rsid w:val="00752391"/>
    <w:rPr>
      <w:kern w:val="2"/>
      <w:sz w:val="18"/>
    </w:rPr>
  </w:style>
  <w:style w:type="character" w:styleId="Char1">
    <w:name w:val="页眉 Char"/>
    <w:qFormat/>
    <w:basedOn w:val="a0"/>
    <w:link w:val="a5"/>
    <w:rsid w:val="00752391"/>
    <w:rPr>
      <w:kern w:val="2"/>
      <w:sz w:val="18"/>
    </w:rPr>
  </w:style>
  <w:style w:type="character" w:styleId="Char">
    <w:name w:val="批注框文本 Char"/>
    <w:qFormat/>
    <w:basedOn w:val="a0"/>
    <w:link w:val="a3"/>
    <w:uiPriority w:val="99"/>
    <w:rsid w:val="00752391"/>
    <w:rPr>
      <w:rFonts w:ascii="Tahoma" w:eastAsia="微软雅黑" w:hAnsi="Tahoma"/>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 Id="rId2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B9B4C-67DE-4A2F-BE15-B66BB918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309</Pages>
  <Words>20231</Words>
  <Characters>115318</Characters>
  <Application>Microsoft Office Word</Application>
  <DocSecurity>0</DocSecurity>
  <Lines>960</Lines>
  <Paragraphs>270</Paragraphs>
  <ScaleCrop>false</ScaleCrop>
  <Company/>
  <LinksUpToDate>false</LinksUpToDate>
  <CharactersWithSpaces>135279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136</cp:revision>
  <dcterms:created xsi:type="dcterms:W3CDTF">2016-06-13T10:39:00Z</dcterms:created>
  <dcterms:modified xsi:type="dcterms:W3CDTF">2017-01-17T08:44:00Z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